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7BC38B" w14:textId="7D10D219" w:rsidR="004360AA" w:rsidRPr="0057288B" w:rsidRDefault="00065E38" w:rsidP="004360AA">
      <w:pPr>
        <w:spacing w:after="0" w:line="360" w:lineRule="auto"/>
        <w:rPr>
          <w:rFonts w:ascii="Arial" w:hAnsi="Arial" w:cs="Arial"/>
          <w:b/>
        </w:rPr>
      </w:pPr>
      <w:r w:rsidRPr="0057288B">
        <w:rPr>
          <w:rFonts w:ascii="Arial" w:hAnsi="Arial" w:cs="Arial"/>
          <w:b/>
        </w:rPr>
        <w:t xml:space="preserve">Projektstart </w:t>
      </w:r>
      <w:r w:rsidR="00BB478F">
        <w:rPr>
          <w:rFonts w:ascii="Arial" w:hAnsi="Arial" w:cs="Arial"/>
          <w:b/>
        </w:rPr>
        <w:t>Hamburg</w:t>
      </w:r>
      <w:r w:rsidRPr="0057288B">
        <w:rPr>
          <w:rFonts w:ascii="Arial" w:hAnsi="Arial" w:cs="Arial"/>
          <w:b/>
        </w:rPr>
        <w:t>: „</w:t>
      </w:r>
      <w:proofErr w:type="spellStart"/>
      <w:r w:rsidR="00BB478F">
        <w:rPr>
          <w:rFonts w:ascii="Arial" w:hAnsi="Arial" w:cs="Arial"/>
          <w:b/>
        </w:rPr>
        <w:t>Winterhuder</w:t>
      </w:r>
      <w:proofErr w:type="spellEnd"/>
      <w:r w:rsidR="00BB478F">
        <w:rPr>
          <w:rFonts w:ascii="Arial" w:hAnsi="Arial" w:cs="Arial"/>
          <w:b/>
        </w:rPr>
        <w:t xml:space="preserve"> Marktplatz</w:t>
      </w:r>
      <w:r w:rsidR="00D815D3">
        <w:rPr>
          <w:rFonts w:ascii="Arial" w:hAnsi="Arial" w:cs="Arial"/>
          <w:b/>
        </w:rPr>
        <w:t xml:space="preserve"> 10</w:t>
      </w:r>
      <w:r w:rsidRPr="0057288B">
        <w:rPr>
          <w:rFonts w:ascii="Arial" w:hAnsi="Arial" w:cs="Arial"/>
          <w:b/>
        </w:rPr>
        <w:t xml:space="preserve">“ </w:t>
      </w:r>
    </w:p>
    <w:p w14:paraId="1B094BDE" w14:textId="77777777" w:rsidR="004360AA" w:rsidRDefault="007B046F" w:rsidP="004360AA">
      <w:pPr>
        <w:spacing w:after="0" w:line="36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Neubau-Eigentumswohnungen im Herzen von Winterhude</w:t>
      </w:r>
      <w:r w:rsidR="00F7574A">
        <w:rPr>
          <w:rFonts w:ascii="Arial" w:hAnsi="Arial" w:cs="Arial"/>
          <w:b/>
          <w:sz w:val="28"/>
          <w:szCs w:val="28"/>
        </w:rPr>
        <w:t xml:space="preserve"> </w:t>
      </w:r>
    </w:p>
    <w:p w14:paraId="4EB0491B" w14:textId="77777777" w:rsidR="004360AA" w:rsidRDefault="004360AA" w:rsidP="004360AA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5BF17942" w14:textId="16C25334" w:rsidR="008C1876" w:rsidRDefault="008C1876" w:rsidP="004360AA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Hamburg, </w:t>
      </w:r>
      <w:r w:rsidR="000A3462">
        <w:rPr>
          <w:rFonts w:ascii="Arial" w:hAnsi="Arial" w:cs="Arial"/>
          <w:b/>
          <w:sz w:val="20"/>
          <w:szCs w:val="20"/>
        </w:rPr>
        <w:t>2</w:t>
      </w:r>
      <w:r w:rsidRPr="00063A33">
        <w:rPr>
          <w:rFonts w:ascii="Arial" w:hAnsi="Arial" w:cs="Arial"/>
          <w:b/>
          <w:sz w:val="20"/>
          <w:szCs w:val="20"/>
        </w:rPr>
        <w:t xml:space="preserve">. </w:t>
      </w:r>
      <w:r w:rsidR="000A3462">
        <w:rPr>
          <w:rFonts w:ascii="Arial" w:hAnsi="Arial" w:cs="Arial"/>
          <w:b/>
          <w:sz w:val="20"/>
          <w:szCs w:val="20"/>
        </w:rPr>
        <w:t>August</w:t>
      </w:r>
      <w:r>
        <w:rPr>
          <w:rFonts w:ascii="Arial" w:hAnsi="Arial" w:cs="Arial"/>
          <w:b/>
          <w:sz w:val="20"/>
          <w:szCs w:val="20"/>
        </w:rPr>
        <w:t xml:space="preserve"> 202</w:t>
      </w:r>
      <w:r w:rsidR="00B26B1C">
        <w:rPr>
          <w:rFonts w:ascii="Arial" w:hAnsi="Arial" w:cs="Arial"/>
          <w:b/>
          <w:sz w:val="20"/>
          <w:szCs w:val="20"/>
        </w:rPr>
        <w:t>2</w:t>
      </w:r>
      <w:r w:rsidRPr="00063A33">
        <w:rPr>
          <w:rFonts w:ascii="Arial" w:hAnsi="Arial" w:cs="Arial"/>
          <w:b/>
          <w:sz w:val="20"/>
          <w:szCs w:val="20"/>
        </w:rPr>
        <w:t xml:space="preserve"> –</w:t>
      </w:r>
      <w:r>
        <w:rPr>
          <w:rFonts w:ascii="Arial" w:hAnsi="Arial" w:cs="Arial"/>
          <w:sz w:val="20"/>
          <w:szCs w:val="20"/>
        </w:rPr>
        <w:t xml:space="preserve"> </w:t>
      </w:r>
      <w:r w:rsidR="00E14192">
        <w:rPr>
          <w:rFonts w:ascii="Arial" w:hAnsi="Arial" w:cs="Arial"/>
          <w:sz w:val="20"/>
          <w:szCs w:val="20"/>
        </w:rPr>
        <w:t>Der Immobiliendienstleister Grossmann &amp; Berger hat den Vertrieb von 16 Eigentumswohnungen des Neubau-Projekts „</w:t>
      </w:r>
      <w:proofErr w:type="spellStart"/>
      <w:r w:rsidR="00E14192">
        <w:rPr>
          <w:rFonts w:ascii="Arial" w:hAnsi="Arial" w:cs="Arial"/>
          <w:sz w:val="20"/>
          <w:szCs w:val="20"/>
        </w:rPr>
        <w:t>Winterhuder</w:t>
      </w:r>
      <w:proofErr w:type="spellEnd"/>
      <w:r w:rsidR="00E14192">
        <w:rPr>
          <w:rFonts w:ascii="Arial" w:hAnsi="Arial" w:cs="Arial"/>
          <w:sz w:val="20"/>
          <w:szCs w:val="20"/>
        </w:rPr>
        <w:t xml:space="preserve"> Marktplatz 10“ in Winterhude begonnen. Die Zwei- bis Vier-Zimmer-Wohnungen sind zwischen </w:t>
      </w:r>
      <w:r w:rsidR="00E14192">
        <w:rPr>
          <w:rFonts w:ascii="Arial" w:hAnsi="Arial"/>
          <w:sz w:val="20"/>
          <w:szCs w:val="20"/>
        </w:rPr>
        <w:t xml:space="preserve">52 </w:t>
      </w:r>
      <w:r w:rsidR="004834B9">
        <w:rPr>
          <w:rFonts w:ascii="Arial" w:hAnsi="Arial"/>
          <w:sz w:val="20"/>
          <w:szCs w:val="20"/>
        </w:rPr>
        <w:t>und</w:t>
      </w:r>
      <w:r w:rsidR="00E14192">
        <w:rPr>
          <w:rFonts w:ascii="Arial" w:hAnsi="Arial"/>
          <w:sz w:val="20"/>
          <w:szCs w:val="20"/>
        </w:rPr>
        <w:t xml:space="preserve"> 111 m² groß und </w:t>
      </w:r>
      <w:r w:rsidR="00E14192">
        <w:rPr>
          <w:rFonts w:ascii="Arial" w:hAnsi="Arial" w:cs="Arial"/>
          <w:sz w:val="20"/>
          <w:szCs w:val="20"/>
        </w:rPr>
        <w:t xml:space="preserve">werden voraussichtlich </w:t>
      </w:r>
      <w:r w:rsidR="00511BF3">
        <w:rPr>
          <w:rFonts w:ascii="Arial" w:hAnsi="Arial" w:cs="Arial"/>
          <w:sz w:val="20"/>
          <w:szCs w:val="20"/>
        </w:rPr>
        <w:t>Anfang</w:t>
      </w:r>
      <w:r w:rsidR="00E14192">
        <w:rPr>
          <w:rFonts w:ascii="Arial" w:hAnsi="Arial" w:cs="Arial"/>
          <w:sz w:val="20"/>
          <w:szCs w:val="20"/>
        </w:rPr>
        <w:t xml:space="preserve"> 202</w:t>
      </w:r>
      <w:r w:rsidR="00511BF3">
        <w:rPr>
          <w:rFonts w:ascii="Arial" w:hAnsi="Arial" w:cs="Arial"/>
          <w:sz w:val="20"/>
          <w:szCs w:val="20"/>
        </w:rPr>
        <w:t>4</w:t>
      </w:r>
      <w:r w:rsidR="00E14192">
        <w:rPr>
          <w:rFonts w:ascii="Arial" w:hAnsi="Arial" w:cs="Arial"/>
          <w:sz w:val="20"/>
          <w:szCs w:val="20"/>
        </w:rPr>
        <w:t xml:space="preserve"> bezugsfertig sein. Die Kaufpreise beginnen bei 714.000 €.</w:t>
      </w:r>
      <w:r w:rsidR="007B046F">
        <w:rPr>
          <w:rFonts w:ascii="Arial" w:hAnsi="Arial" w:cs="Arial"/>
          <w:sz w:val="20"/>
          <w:szCs w:val="20"/>
        </w:rPr>
        <w:t xml:space="preserve"> Die künftigen Bewohner können außerdem einen von 20 Pkw- </w:t>
      </w:r>
      <w:r w:rsidR="00F318DD">
        <w:rPr>
          <w:rFonts w:ascii="Arial" w:hAnsi="Arial" w:cs="Arial"/>
          <w:sz w:val="20"/>
          <w:szCs w:val="20"/>
        </w:rPr>
        <w:t>sowie</w:t>
      </w:r>
      <w:r w:rsidR="007B046F">
        <w:rPr>
          <w:rFonts w:ascii="Arial" w:hAnsi="Arial" w:cs="Arial"/>
          <w:sz w:val="20"/>
          <w:szCs w:val="20"/>
        </w:rPr>
        <w:t xml:space="preserve"> 8 E-Bike-Stellplätze</w:t>
      </w:r>
      <w:r w:rsidR="00F318DD">
        <w:rPr>
          <w:rFonts w:ascii="Arial" w:hAnsi="Arial" w:cs="Arial"/>
          <w:sz w:val="20"/>
          <w:szCs w:val="20"/>
        </w:rPr>
        <w:t>n</w:t>
      </w:r>
      <w:r w:rsidR="007B046F">
        <w:rPr>
          <w:rFonts w:ascii="Arial" w:hAnsi="Arial" w:cs="Arial"/>
          <w:sz w:val="20"/>
          <w:szCs w:val="20"/>
        </w:rPr>
        <w:t xml:space="preserve"> in der Tiefgarage erwerben.</w:t>
      </w:r>
      <w:r w:rsidR="00E14192">
        <w:rPr>
          <w:rFonts w:ascii="Arial" w:hAnsi="Arial" w:cs="Arial"/>
          <w:sz w:val="20"/>
          <w:szCs w:val="20"/>
        </w:rPr>
        <w:t xml:space="preserve">   </w:t>
      </w:r>
    </w:p>
    <w:p w14:paraId="59C5BAC2" w14:textId="77777777" w:rsidR="008C1876" w:rsidRDefault="008C1876" w:rsidP="004360AA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119A7FE4" w14:textId="66F8BA71" w:rsidR="008C1876" w:rsidRPr="008C2FB3" w:rsidRDefault="00A45C2E" w:rsidP="008C1876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Zeitlose Architektur,</w:t>
      </w:r>
      <w:r w:rsidR="0083698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sonnige Außenbereiche und helle Räume</w:t>
      </w:r>
    </w:p>
    <w:p w14:paraId="6F291861" w14:textId="5403955E" w:rsidR="008C1876" w:rsidRDefault="00134F14" w:rsidP="008C1876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Die Architektur des Neubau-Mehrfamilienhauses set</w:t>
      </w:r>
      <w:r w:rsidR="000F4DB7">
        <w:rPr>
          <w:rFonts w:ascii="Arial" w:hAnsi="Arial" w:cs="Arial"/>
          <w:sz w:val="20"/>
          <w:szCs w:val="20"/>
        </w:rPr>
        <w:t>zt auf zeitlose</w:t>
      </w:r>
      <w:r>
        <w:rPr>
          <w:rFonts w:ascii="Arial" w:hAnsi="Arial" w:cs="Arial"/>
          <w:sz w:val="20"/>
          <w:szCs w:val="20"/>
        </w:rPr>
        <w:t xml:space="preserve">s Design mit klaren Linien. Der Neubau mit heller Klinkerfassade besteht aus zwei Vollgeschossen und einem Staffelgeschoss. </w:t>
      </w:r>
      <w:r w:rsidR="00F47F9F" w:rsidRPr="00F47F9F">
        <w:rPr>
          <w:rFonts w:ascii="Arial" w:hAnsi="Arial" w:cs="Arial"/>
          <w:sz w:val="20"/>
          <w:szCs w:val="20"/>
        </w:rPr>
        <w:t xml:space="preserve">Eine </w:t>
      </w:r>
      <w:r w:rsidR="00FD27E0">
        <w:rPr>
          <w:rFonts w:ascii="Arial" w:hAnsi="Arial" w:cs="Arial"/>
          <w:sz w:val="20"/>
          <w:szCs w:val="20"/>
        </w:rPr>
        <w:t>nach Süden ausgerichtete</w:t>
      </w:r>
      <w:r w:rsidR="00F47F9F" w:rsidRPr="00F47F9F">
        <w:rPr>
          <w:rFonts w:ascii="Arial" w:hAnsi="Arial" w:cs="Arial"/>
          <w:sz w:val="20"/>
          <w:szCs w:val="20"/>
        </w:rPr>
        <w:t xml:space="preserve"> Fensterfront erweitert die </w:t>
      </w:r>
      <w:r w:rsidR="00A45C2E">
        <w:rPr>
          <w:rFonts w:ascii="Arial" w:hAnsi="Arial" w:cs="Arial"/>
          <w:sz w:val="20"/>
          <w:szCs w:val="20"/>
        </w:rPr>
        <w:t>Wohnungen</w:t>
      </w:r>
      <w:r w:rsidR="00F47F9F" w:rsidRPr="00F47F9F">
        <w:rPr>
          <w:rFonts w:ascii="Arial" w:hAnsi="Arial" w:cs="Arial"/>
          <w:sz w:val="20"/>
          <w:szCs w:val="20"/>
        </w:rPr>
        <w:t xml:space="preserve"> um sonnige Außenbereiche</w:t>
      </w:r>
      <w:r w:rsidR="00F47F9F">
        <w:rPr>
          <w:rFonts w:ascii="Arial" w:hAnsi="Arial" w:cs="Arial"/>
          <w:sz w:val="20"/>
          <w:szCs w:val="20"/>
        </w:rPr>
        <w:t xml:space="preserve"> wie Balkon</w:t>
      </w:r>
      <w:r w:rsidR="00601990">
        <w:rPr>
          <w:rFonts w:ascii="Arial" w:hAnsi="Arial" w:cs="Arial"/>
          <w:sz w:val="20"/>
          <w:szCs w:val="20"/>
        </w:rPr>
        <w:t>, Terrasse</w:t>
      </w:r>
      <w:r w:rsidR="00F47F9F">
        <w:rPr>
          <w:rFonts w:ascii="Arial" w:hAnsi="Arial" w:cs="Arial"/>
          <w:sz w:val="20"/>
          <w:szCs w:val="20"/>
        </w:rPr>
        <w:t xml:space="preserve"> oder G</w:t>
      </w:r>
      <w:r w:rsidR="00B17ACE">
        <w:rPr>
          <w:rFonts w:ascii="Arial" w:hAnsi="Arial" w:cs="Arial"/>
          <w:sz w:val="20"/>
          <w:szCs w:val="20"/>
        </w:rPr>
        <w:t>a</w:t>
      </w:r>
      <w:r w:rsidR="00F47F9F">
        <w:rPr>
          <w:rFonts w:ascii="Arial" w:hAnsi="Arial" w:cs="Arial"/>
          <w:sz w:val="20"/>
          <w:szCs w:val="20"/>
        </w:rPr>
        <w:t>rten</w:t>
      </w:r>
      <w:r w:rsidR="00F47F9F" w:rsidRPr="00F47F9F">
        <w:rPr>
          <w:rFonts w:ascii="Arial" w:hAnsi="Arial" w:cs="Arial"/>
          <w:sz w:val="20"/>
          <w:szCs w:val="20"/>
        </w:rPr>
        <w:t xml:space="preserve">. </w:t>
      </w:r>
      <w:r w:rsidR="00F47F9F">
        <w:rPr>
          <w:rFonts w:ascii="Arial" w:hAnsi="Arial" w:cs="Arial"/>
          <w:sz w:val="20"/>
          <w:szCs w:val="20"/>
        </w:rPr>
        <w:t xml:space="preserve">Bodentiefe </w:t>
      </w:r>
      <w:r w:rsidR="00E54993">
        <w:rPr>
          <w:rFonts w:ascii="Arial" w:hAnsi="Arial" w:cs="Arial"/>
          <w:sz w:val="20"/>
          <w:szCs w:val="20"/>
        </w:rPr>
        <w:t xml:space="preserve">Holzfenster </w:t>
      </w:r>
      <w:r w:rsidR="00F318DD">
        <w:rPr>
          <w:rFonts w:ascii="Arial" w:hAnsi="Arial" w:cs="Arial"/>
          <w:sz w:val="20"/>
          <w:szCs w:val="20"/>
        </w:rPr>
        <w:t xml:space="preserve">lassen viel Tageslicht in die Räume und </w:t>
      </w:r>
      <w:r w:rsidR="00254E07">
        <w:rPr>
          <w:rFonts w:ascii="Arial" w:hAnsi="Arial" w:cs="Arial"/>
          <w:sz w:val="20"/>
          <w:szCs w:val="20"/>
        </w:rPr>
        <w:t>schaffen eine helle Wohnatmosphäre.</w:t>
      </w:r>
      <w:r>
        <w:rPr>
          <w:rFonts w:ascii="Arial" w:hAnsi="Arial" w:cs="Arial"/>
          <w:sz w:val="20"/>
          <w:szCs w:val="20"/>
        </w:rPr>
        <w:t xml:space="preserve"> </w:t>
      </w:r>
      <w:r w:rsidR="00836983">
        <w:rPr>
          <w:rFonts w:ascii="Arial" w:hAnsi="Arial" w:cs="Arial"/>
          <w:sz w:val="20"/>
          <w:szCs w:val="20"/>
        </w:rPr>
        <w:t>Zum Grundstück gehör</w:t>
      </w:r>
      <w:r w:rsidR="0055699C">
        <w:rPr>
          <w:rFonts w:ascii="Arial" w:hAnsi="Arial" w:cs="Arial"/>
          <w:sz w:val="20"/>
          <w:szCs w:val="20"/>
        </w:rPr>
        <w:t>t außerdem</w:t>
      </w:r>
      <w:r w:rsidR="00836983">
        <w:rPr>
          <w:rFonts w:ascii="Arial" w:hAnsi="Arial" w:cs="Arial"/>
          <w:sz w:val="20"/>
          <w:szCs w:val="20"/>
        </w:rPr>
        <w:t xml:space="preserve"> ein </w:t>
      </w:r>
      <w:r w:rsidR="00254E07">
        <w:rPr>
          <w:rFonts w:ascii="Arial" w:hAnsi="Arial" w:cs="Arial"/>
          <w:sz w:val="20"/>
          <w:szCs w:val="20"/>
        </w:rPr>
        <w:t>Gemeinschaftsplatz mit Spielplatz</w:t>
      </w:r>
      <w:r w:rsidR="0034033A">
        <w:rPr>
          <w:rFonts w:ascii="Arial" w:hAnsi="Arial" w:cs="Arial"/>
          <w:sz w:val="20"/>
          <w:szCs w:val="20"/>
        </w:rPr>
        <w:t>. Direkt n</w:t>
      </w:r>
      <w:r w:rsidR="0055699C">
        <w:rPr>
          <w:rFonts w:ascii="Arial" w:hAnsi="Arial" w:cs="Arial"/>
          <w:sz w:val="20"/>
          <w:szCs w:val="20"/>
        </w:rPr>
        <w:t xml:space="preserve">eben den Hauseingängen </w:t>
      </w:r>
      <w:r w:rsidR="00CB0BAA">
        <w:rPr>
          <w:rFonts w:ascii="Arial" w:hAnsi="Arial" w:cs="Arial"/>
          <w:sz w:val="20"/>
          <w:szCs w:val="20"/>
        </w:rPr>
        <w:t xml:space="preserve">finden die künftigen Bewohner eine objekteigene Paketstation vor. </w:t>
      </w:r>
      <w:r w:rsidR="00241DCA">
        <w:rPr>
          <w:rFonts w:ascii="Arial" w:hAnsi="Arial" w:cs="Arial"/>
          <w:sz w:val="20"/>
          <w:szCs w:val="20"/>
        </w:rPr>
        <w:t xml:space="preserve">   </w:t>
      </w:r>
      <w:r w:rsidR="00254E07">
        <w:rPr>
          <w:rFonts w:ascii="Arial" w:hAnsi="Arial" w:cs="Arial"/>
          <w:sz w:val="20"/>
          <w:szCs w:val="20"/>
        </w:rPr>
        <w:t xml:space="preserve"> </w:t>
      </w:r>
    </w:p>
    <w:p w14:paraId="1699372E" w14:textId="77777777" w:rsidR="00254E07" w:rsidRDefault="00254E07" w:rsidP="008C1876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0EE68F98" w14:textId="77777777" w:rsidR="008C1876" w:rsidRPr="008C2FB3" w:rsidRDefault="00BF2E08" w:rsidP="008C1876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Ruhige Lage und doch</w:t>
      </w:r>
      <w:r w:rsidR="007B046F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mitten </w:t>
      </w:r>
      <w:r w:rsidR="007B046F">
        <w:rPr>
          <w:rFonts w:ascii="Arial" w:hAnsi="Arial" w:cs="Arial"/>
          <w:b/>
          <w:sz w:val="20"/>
          <w:szCs w:val="20"/>
        </w:rPr>
        <w:t>in Winterhude</w:t>
      </w:r>
      <w:r w:rsidR="00F47F9F">
        <w:rPr>
          <w:rFonts w:ascii="Arial" w:hAnsi="Arial" w:cs="Arial"/>
          <w:b/>
          <w:sz w:val="20"/>
          <w:szCs w:val="20"/>
        </w:rPr>
        <w:t xml:space="preserve"> </w:t>
      </w:r>
    </w:p>
    <w:p w14:paraId="3E1F7051" w14:textId="33356441" w:rsidR="008C1876" w:rsidRDefault="00640F0B" w:rsidP="004360AA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Die </w:t>
      </w:r>
      <w:r w:rsidR="000F4DB7">
        <w:rPr>
          <w:rFonts w:ascii="Arial" w:hAnsi="Arial" w:cs="Arial"/>
          <w:sz w:val="20"/>
          <w:szCs w:val="20"/>
        </w:rPr>
        <w:t>Innen</w:t>
      </w:r>
      <w:r w:rsidR="002E7ADE">
        <w:rPr>
          <w:rFonts w:ascii="Arial" w:hAnsi="Arial" w:cs="Arial"/>
          <w:sz w:val="20"/>
          <w:szCs w:val="20"/>
        </w:rPr>
        <w:t>hof-</w:t>
      </w:r>
      <w:r>
        <w:rPr>
          <w:rFonts w:ascii="Arial" w:hAnsi="Arial" w:cs="Arial"/>
          <w:sz w:val="20"/>
          <w:szCs w:val="20"/>
        </w:rPr>
        <w:t xml:space="preserve">Lage </w:t>
      </w:r>
      <w:r w:rsidR="00F318DD">
        <w:rPr>
          <w:rFonts w:ascii="Arial" w:hAnsi="Arial" w:cs="Arial"/>
          <w:sz w:val="20"/>
          <w:szCs w:val="20"/>
        </w:rPr>
        <w:t xml:space="preserve">des Neubau-Mehrfamilienhauses </w:t>
      </w:r>
      <w:r>
        <w:rPr>
          <w:rFonts w:ascii="Arial" w:hAnsi="Arial" w:cs="Arial"/>
          <w:sz w:val="20"/>
          <w:szCs w:val="20"/>
        </w:rPr>
        <w:t xml:space="preserve">bietet </w:t>
      </w:r>
      <w:r w:rsidR="002E7ADE">
        <w:rPr>
          <w:rFonts w:ascii="Arial" w:hAnsi="Arial" w:cs="Arial"/>
          <w:sz w:val="20"/>
          <w:szCs w:val="20"/>
        </w:rPr>
        <w:t xml:space="preserve">den Bewohnern </w:t>
      </w:r>
      <w:r>
        <w:rPr>
          <w:rFonts w:ascii="Arial" w:hAnsi="Arial" w:cs="Arial"/>
          <w:sz w:val="20"/>
          <w:szCs w:val="20"/>
        </w:rPr>
        <w:t>Ruhe inmitten des</w:t>
      </w:r>
      <w:r w:rsidRPr="00640F0B">
        <w:rPr>
          <w:rFonts w:ascii="Arial" w:hAnsi="Arial" w:cs="Arial"/>
          <w:sz w:val="20"/>
          <w:szCs w:val="20"/>
        </w:rPr>
        <w:t xml:space="preserve"> lebhaften Treibens</w:t>
      </w:r>
      <w:r w:rsidR="002E7ADE">
        <w:rPr>
          <w:rFonts w:ascii="Arial" w:hAnsi="Arial" w:cs="Arial"/>
          <w:sz w:val="20"/>
          <w:szCs w:val="20"/>
        </w:rPr>
        <w:t xml:space="preserve"> am </w:t>
      </w:r>
      <w:proofErr w:type="spellStart"/>
      <w:r w:rsidR="002E7ADE">
        <w:rPr>
          <w:rFonts w:ascii="Arial" w:hAnsi="Arial" w:cs="Arial"/>
          <w:sz w:val="20"/>
          <w:szCs w:val="20"/>
        </w:rPr>
        <w:t>Winterhuder</w:t>
      </w:r>
      <w:proofErr w:type="spellEnd"/>
      <w:r w:rsidR="002E7ADE">
        <w:rPr>
          <w:rFonts w:ascii="Arial" w:hAnsi="Arial" w:cs="Arial"/>
          <w:sz w:val="20"/>
          <w:szCs w:val="20"/>
        </w:rPr>
        <w:t xml:space="preserve"> Marktplatz</w:t>
      </w:r>
      <w:r>
        <w:rPr>
          <w:rFonts w:ascii="Arial" w:hAnsi="Arial" w:cs="Arial"/>
          <w:sz w:val="20"/>
          <w:szCs w:val="20"/>
        </w:rPr>
        <w:t>.</w:t>
      </w:r>
      <w:r w:rsidR="00A93B83">
        <w:rPr>
          <w:rFonts w:ascii="Arial" w:hAnsi="Arial" w:cs="Arial"/>
          <w:sz w:val="20"/>
          <w:szCs w:val="20"/>
        </w:rPr>
        <w:t xml:space="preserve"> An drei Tagen pro </w:t>
      </w:r>
      <w:r w:rsidR="00C764A8">
        <w:rPr>
          <w:rFonts w:ascii="Arial" w:hAnsi="Arial" w:cs="Arial"/>
          <w:sz w:val="20"/>
          <w:szCs w:val="20"/>
        </w:rPr>
        <w:t xml:space="preserve">Woche </w:t>
      </w:r>
      <w:r w:rsidR="00A93B83">
        <w:rPr>
          <w:rFonts w:ascii="Arial" w:hAnsi="Arial" w:cs="Arial"/>
          <w:sz w:val="20"/>
          <w:szCs w:val="20"/>
        </w:rPr>
        <w:t xml:space="preserve">findet dort </w:t>
      </w:r>
      <w:r w:rsidR="00601990">
        <w:rPr>
          <w:rFonts w:ascii="Arial" w:hAnsi="Arial" w:cs="Arial"/>
          <w:sz w:val="20"/>
          <w:szCs w:val="20"/>
        </w:rPr>
        <w:t>ein</w:t>
      </w:r>
      <w:r w:rsidR="00A93B83">
        <w:rPr>
          <w:rFonts w:ascii="Arial" w:hAnsi="Arial" w:cs="Arial"/>
          <w:sz w:val="20"/>
          <w:szCs w:val="20"/>
        </w:rPr>
        <w:t xml:space="preserve"> Wochenmarkt statt. </w:t>
      </w:r>
      <w:r w:rsidR="002E7ADE">
        <w:rPr>
          <w:rFonts w:ascii="Arial" w:hAnsi="Arial" w:cs="Arial"/>
          <w:sz w:val="20"/>
          <w:szCs w:val="20"/>
        </w:rPr>
        <w:t xml:space="preserve">Diverse Einkaufsmöglichkeiten, gastronomische Angebote, Ärzte und Bildungseinrichtungen befinden sich in </w:t>
      </w:r>
      <w:r w:rsidR="00F318DD">
        <w:rPr>
          <w:rFonts w:ascii="Arial" w:hAnsi="Arial" w:cs="Arial"/>
          <w:sz w:val="20"/>
          <w:szCs w:val="20"/>
        </w:rPr>
        <w:t>der unmittelbaren Umgebung</w:t>
      </w:r>
      <w:r w:rsidR="002E7ADE">
        <w:rPr>
          <w:rFonts w:ascii="Arial" w:hAnsi="Arial" w:cs="Arial"/>
          <w:sz w:val="20"/>
          <w:szCs w:val="20"/>
        </w:rPr>
        <w:t xml:space="preserve">. </w:t>
      </w:r>
      <w:r w:rsidR="00F318DD">
        <w:rPr>
          <w:rFonts w:ascii="Arial" w:hAnsi="Arial" w:cs="Arial"/>
          <w:sz w:val="20"/>
          <w:szCs w:val="20"/>
        </w:rPr>
        <w:t>D</w:t>
      </w:r>
      <w:r w:rsidR="002E7ADE">
        <w:rPr>
          <w:rFonts w:ascii="Arial" w:hAnsi="Arial" w:cs="Arial"/>
          <w:sz w:val="20"/>
          <w:szCs w:val="20"/>
        </w:rPr>
        <w:t>er</w:t>
      </w:r>
      <w:r w:rsidR="00AB6251">
        <w:rPr>
          <w:rFonts w:ascii="Arial" w:hAnsi="Arial" w:cs="Arial"/>
          <w:sz w:val="20"/>
          <w:szCs w:val="20"/>
        </w:rPr>
        <w:t xml:space="preserve"> Hamburger Stadtpark </w:t>
      </w:r>
      <w:r w:rsidR="00601990">
        <w:rPr>
          <w:rFonts w:ascii="Arial" w:hAnsi="Arial" w:cs="Arial"/>
          <w:sz w:val="20"/>
          <w:szCs w:val="20"/>
        </w:rPr>
        <w:t>und die Außenalster</w:t>
      </w:r>
      <w:r w:rsidR="002E7ADE">
        <w:rPr>
          <w:rFonts w:ascii="Arial" w:hAnsi="Arial" w:cs="Arial"/>
          <w:sz w:val="20"/>
          <w:szCs w:val="20"/>
        </w:rPr>
        <w:t xml:space="preserve"> </w:t>
      </w:r>
      <w:r w:rsidR="00601990">
        <w:rPr>
          <w:rFonts w:ascii="Arial" w:hAnsi="Arial" w:cs="Arial"/>
          <w:sz w:val="20"/>
          <w:szCs w:val="20"/>
        </w:rPr>
        <w:t>sind fußläufig erreichbar</w:t>
      </w:r>
      <w:r w:rsidR="00F318DD">
        <w:rPr>
          <w:rFonts w:ascii="Arial" w:hAnsi="Arial" w:cs="Arial"/>
          <w:sz w:val="20"/>
          <w:szCs w:val="20"/>
        </w:rPr>
        <w:t xml:space="preserve"> und </w:t>
      </w:r>
      <w:r w:rsidR="00601990">
        <w:rPr>
          <w:rFonts w:ascii="Arial" w:hAnsi="Arial" w:cs="Arial"/>
          <w:sz w:val="20"/>
          <w:szCs w:val="20"/>
        </w:rPr>
        <w:t>laden</w:t>
      </w:r>
      <w:r w:rsidR="00F318DD">
        <w:rPr>
          <w:rFonts w:ascii="Arial" w:hAnsi="Arial" w:cs="Arial"/>
          <w:sz w:val="20"/>
          <w:szCs w:val="20"/>
        </w:rPr>
        <w:t xml:space="preserve"> zu ausgedehnten Spaziergängen ein</w:t>
      </w:r>
      <w:r w:rsidR="002E7ADE">
        <w:rPr>
          <w:rFonts w:ascii="Arial" w:hAnsi="Arial" w:cs="Arial"/>
          <w:sz w:val="20"/>
          <w:szCs w:val="20"/>
        </w:rPr>
        <w:t>.</w:t>
      </w:r>
    </w:p>
    <w:p w14:paraId="5724B2CF" w14:textId="77777777" w:rsidR="008C1876" w:rsidRDefault="008C1876" w:rsidP="004360AA">
      <w:pPr>
        <w:spacing w:after="0" w:line="360" w:lineRule="auto"/>
        <w:rPr>
          <w:rFonts w:ascii="Arial" w:hAnsi="Arial" w:cs="Arial"/>
          <w:sz w:val="20"/>
          <w:szCs w:val="20"/>
        </w:rPr>
      </w:pPr>
    </w:p>
    <w:tbl>
      <w:tblPr>
        <w:tblStyle w:val="TableNormal"/>
        <w:tblW w:w="9611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3516"/>
        <w:gridCol w:w="6095"/>
      </w:tblGrid>
      <w:tr w:rsidR="00065E38" w14:paraId="245CECEF" w14:textId="77777777" w:rsidTr="000170C7">
        <w:trPr>
          <w:trHeight w:val="223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EC91CE" w14:textId="77777777" w:rsidR="00065E38" w:rsidRDefault="00065E38" w:rsidP="003D421B">
            <w:pPr>
              <w:spacing w:after="100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lastRenderedPageBreak/>
              <w:t>Projektname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A2672C" w14:textId="533A9F3B" w:rsidR="00065E38" w:rsidRDefault="00B83DE2" w:rsidP="000F4DB7">
            <w:pPr>
              <w:spacing w:after="100"/>
            </w:pPr>
            <w:r>
              <w:rPr>
                <w:rFonts w:ascii="Arial" w:hAnsi="Arial"/>
                <w:sz w:val="20"/>
                <w:szCs w:val="20"/>
              </w:rPr>
              <w:t>„</w:t>
            </w:r>
            <w:proofErr w:type="spellStart"/>
            <w:r>
              <w:rPr>
                <w:rFonts w:ascii="Arial" w:hAnsi="Arial"/>
                <w:sz w:val="20"/>
                <w:szCs w:val="20"/>
              </w:rPr>
              <w:t>Winterhuder</w:t>
            </w:r>
            <w:proofErr w:type="spellEnd"/>
            <w:r>
              <w:rPr>
                <w:rFonts w:ascii="Arial" w:hAnsi="Arial"/>
                <w:sz w:val="20"/>
                <w:szCs w:val="20"/>
              </w:rPr>
              <w:t xml:space="preserve"> Marktplatz</w:t>
            </w:r>
            <w:r w:rsidR="00AB4298">
              <w:rPr>
                <w:rFonts w:ascii="Arial" w:hAnsi="Arial"/>
                <w:sz w:val="20"/>
                <w:szCs w:val="20"/>
              </w:rPr>
              <w:t xml:space="preserve"> 10</w:t>
            </w:r>
            <w:r w:rsidR="000F4DB7">
              <w:rPr>
                <w:rFonts w:ascii="Arial" w:hAnsi="Arial"/>
                <w:sz w:val="20"/>
                <w:szCs w:val="20"/>
              </w:rPr>
              <w:t>“</w:t>
            </w:r>
          </w:p>
        </w:tc>
      </w:tr>
      <w:tr w:rsidR="00065E38" w14:paraId="4382BF51" w14:textId="77777777" w:rsidTr="000170C7">
        <w:trPr>
          <w:trHeight w:val="223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FA6086" w14:textId="77777777" w:rsidR="00065E38" w:rsidRDefault="00065E38" w:rsidP="003D421B">
            <w:pPr>
              <w:spacing w:after="100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Stadt, Stadtteil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55A408" w14:textId="77777777" w:rsidR="00065E38" w:rsidRDefault="00065E38" w:rsidP="00B83DE2">
            <w:pPr>
              <w:spacing w:after="100"/>
            </w:pPr>
            <w:r>
              <w:rPr>
                <w:rFonts w:ascii="Arial" w:hAnsi="Arial"/>
                <w:sz w:val="20"/>
                <w:szCs w:val="20"/>
              </w:rPr>
              <w:t>Hamburg</w:t>
            </w:r>
            <w:r w:rsidR="00B83DE2">
              <w:rPr>
                <w:rFonts w:ascii="Arial" w:hAnsi="Arial"/>
                <w:sz w:val="20"/>
                <w:szCs w:val="20"/>
              </w:rPr>
              <w:t>, Winterhude</w:t>
            </w:r>
          </w:p>
        </w:tc>
      </w:tr>
      <w:tr w:rsidR="00065E38" w14:paraId="56A2D3F3" w14:textId="77777777" w:rsidTr="000170C7">
        <w:trPr>
          <w:trHeight w:val="223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F25C5F" w14:textId="77777777" w:rsidR="00065E38" w:rsidRDefault="00065E38" w:rsidP="003D421B">
            <w:pPr>
              <w:spacing w:after="100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Straße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CE691A" w14:textId="13DD08B9" w:rsidR="00065E38" w:rsidRDefault="005B20FD" w:rsidP="00601990">
            <w:pPr>
              <w:spacing w:after="100"/>
            </w:pPr>
            <w:proofErr w:type="spellStart"/>
            <w:r>
              <w:rPr>
                <w:rFonts w:ascii="Arial" w:hAnsi="Arial"/>
                <w:sz w:val="20"/>
                <w:szCs w:val="20"/>
              </w:rPr>
              <w:t>Winterhuder</w:t>
            </w:r>
            <w:proofErr w:type="spellEnd"/>
            <w:r>
              <w:rPr>
                <w:rFonts w:ascii="Arial" w:hAnsi="Arial"/>
                <w:sz w:val="20"/>
                <w:szCs w:val="20"/>
              </w:rPr>
              <w:t xml:space="preserve"> Markplatz 10</w:t>
            </w:r>
            <w:r w:rsidR="00601990">
              <w:rPr>
                <w:rFonts w:ascii="Arial" w:hAnsi="Arial"/>
                <w:sz w:val="20"/>
                <w:szCs w:val="20"/>
              </w:rPr>
              <w:t>a-b</w:t>
            </w:r>
          </w:p>
        </w:tc>
      </w:tr>
      <w:tr w:rsidR="00065E38" w14:paraId="0EE36CD4" w14:textId="77777777" w:rsidTr="000170C7">
        <w:trPr>
          <w:trHeight w:val="223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A9F262" w14:textId="77777777" w:rsidR="00065E38" w:rsidRDefault="00065E38" w:rsidP="003D421B">
            <w:pPr>
              <w:spacing w:after="100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Objekttyp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C48306" w14:textId="77777777" w:rsidR="00065E38" w:rsidRDefault="00065E38" w:rsidP="00B83DE2">
            <w:pPr>
              <w:spacing w:after="100"/>
            </w:pPr>
            <w:r>
              <w:rPr>
                <w:rFonts w:ascii="Arial" w:hAnsi="Arial"/>
                <w:sz w:val="20"/>
                <w:szCs w:val="20"/>
              </w:rPr>
              <w:t>Eigentumswohnung</w:t>
            </w:r>
            <w:r w:rsidR="00B83DE2">
              <w:rPr>
                <w:rFonts w:ascii="Arial" w:hAnsi="Arial"/>
                <w:sz w:val="20"/>
                <w:szCs w:val="20"/>
              </w:rPr>
              <w:t>en</w:t>
            </w:r>
          </w:p>
        </w:tc>
      </w:tr>
      <w:tr w:rsidR="00065E38" w14:paraId="4E04D57C" w14:textId="77777777" w:rsidTr="000170C7">
        <w:trPr>
          <w:trHeight w:val="223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D2A701" w14:textId="77777777" w:rsidR="00065E38" w:rsidRDefault="00065E38" w:rsidP="003D421B">
            <w:pPr>
              <w:spacing w:after="100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Anzahl Einheiten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5DAEB9" w14:textId="77777777" w:rsidR="00065E38" w:rsidRDefault="00B83DE2" w:rsidP="00243480">
            <w:pPr>
              <w:spacing w:after="100"/>
            </w:pPr>
            <w:r>
              <w:rPr>
                <w:rFonts w:ascii="Arial" w:hAnsi="Arial"/>
                <w:sz w:val="20"/>
                <w:szCs w:val="20"/>
              </w:rPr>
              <w:t>16</w:t>
            </w:r>
          </w:p>
        </w:tc>
      </w:tr>
      <w:tr w:rsidR="00065E38" w14:paraId="01B68A7F" w14:textId="77777777" w:rsidTr="000170C7">
        <w:trPr>
          <w:trHeight w:val="223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7ECD91" w14:textId="77777777" w:rsidR="00065E38" w:rsidRDefault="00065E38" w:rsidP="003D421B">
            <w:pPr>
              <w:spacing w:after="100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Wohnfläche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A0ED25" w14:textId="77777777" w:rsidR="00065E38" w:rsidRDefault="00560890" w:rsidP="00B83DE2">
            <w:pPr>
              <w:spacing w:after="100"/>
            </w:pPr>
            <w:r>
              <w:rPr>
                <w:rFonts w:ascii="Arial" w:hAnsi="Arial"/>
                <w:sz w:val="20"/>
                <w:szCs w:val="20"/>
              </w:rPr>
              <w:t>v</w:t>
            </w:r>
            <w:r w:rsidR="00065E38">
              <w:rPr>
                <w:rFonts w:ascii="Arial" w:hAnsi="Arial"/>
                <w:sz w:val="20"/>
                <w:szCs w:val="20"/>
              </w:rPr>
              <w:t xml:space="preserve">on </w:t>
            </w:r>
            <w:r w:rsidR="0057288B">
              <w:rPr>
                <w:rFonts w:ascii="Arial" w:hAnsi="Arial"/>
                <w:sz w:val="20"/>
                <w:szCs w:val="20"/>
              </w:rPr>
              <w:t xml:space="preserve">ca. </w:t>
            </w:r>
            <w:r w:rsidR="00B83DE2">
              <w:rPr>
                <w:rFonts w:ascii="Arial" w:hAnsi="Arial"/>
                <w:sz w:val="20"/>
                <w:szCs w:val="20"/>
              </w:rPr>
              <w:t>52</w:t>
            </w:r>
            <w:r w:rsidR="00065E38">
              <w:rPr>
                <w:rFonts w:ascii="Arial" w:hAnsi="Arial"/>
                <w:sz w:val="20"/>
                <w:szCs w:val="20"/>
              </w:rPr>
              <w:t xml:space="preserve"> bis </w:t>
            </w:r>
            <w:r w:rsidR="009B018D">
              <w:rPr>
                <w:rFonts w:ascii="Arial" w:hAnsi="Arial"/>
                <w:sz w:val="20"/>
                <w:szCs w:val="20"/>
              </w:rPr>
              <w:t>111</w:t>
            </w:r>
            <w:r w:rsidR="00700D68">
              <w:rPr>
                <w:rFonts w:ascii="Arial" w:hAnsi="Arial"/>
                <w:sz w:val="20"/>
                <w:szCs w:val="20"/>
              </w:rPr>
              <w:t xml:space="preserve"> </w:t>
            </w:r>
            <w:r w:rsidR="00065E38">
              <w:rPr>
                <w:rFonts w:ascii="Arial" w:hAnsi="Arial"/>
                <w:sz w:val="20"/>
                <w:szCs w:val="20"/>
              </w:rPr>
              <w:t>m²</w:t>
            </w:r>
          </w:p>
        </w:tc>
      </w:tr>
      <w:tr w:rsidR="00065E38" w14:paraId="5BFBF8EC" w14:textId="77777777" w:rsidTr="000170C7">
        <w:trPr>
          <w:trHeight w:val="223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EBECBF" w14:textId="77777777" w:rsidR="00065E38" w:rsidRDefault="00065E38" w:rsidP="003D421B">
            <w:pPr>
              <w:spacing w:after="100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Zimmer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E64796" w14:textId="77777777" w:rsidR="00B83DE2" w:rsidRDefault="00560890" w:rsidP="00B83DE2">
            <w:pPr>
              <w:spacing w:after="10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v</w:t>
            </w:r>
            <w:r w:rsidR="00065E38">
              <w:rPr>
                <w:rFonts w:ascii="Arial" w:hAnsi="Arial"/>
                <w:sz w:val="20"/>
                <w:szCs w:val="20"/>
              </w:rPr>
              <w:t xml:space="preserve">on </w:t>
            </w:r>
            <w:r w:rsidR="00B83DE2">
              <w:rPr>
                <w:rFonts w:ascii="Arial" w:hAnsi="Arial"/>
                <w:sz w:val="20"/>
                <w:szCs w:val="20"/>
              </w:rPr>
              <w:t>2 bis 4</w:t>
            </w:r>
          </w:p>
          <w:p w14:paraId="00551B11" w14:textId="77777777" w:rsidR="00700D68" w:rsidRPr="00700D68" w:rsidRDefault="00B83DE2" w:rsidP="009640E0">
            <w:pPr>
              <w:spacing w:after="10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- 10</w:t>
            </w:r>
            <w:r w:rsidR="009640E0">
              <w:rPr>
                <w:rFonts w:ascii="Arial" w:hAnsi="Arial"/>
                <w:sz w:val="20"/>
                <w:szCs w:val="20"/>
              </w:rPr>
              <w:t xml:space="preserve"> Zwei-Zimmer-Wohnungen</w:t>
            </w:r>
            <w:r w:rsidR="00C35683">
              <w:rPr>
                <w:rFonts w:ascii="Arial" w:hAnsi="Arial"/>
                <w:sz w:val="20"/>
                <w:szCs w:val="20"/>
              </w:rPr>
              <w:br/>
              <w:t>- 4</w:t>
            </w:r>
            <w:r w:rsidR="009640E0">
              <w:rPr>
                <w:rFonts w:ascii="Arial" w:hAnsi="Arial"/>
                <w:sz w:val="20"/>
                <w:szCs w:val="20"/>
              </w:rPr>
              <w:t xml:space="preserve"> Drei-Zimmer-Wohnungen</w:t>
            </w:r>
            <w:r>
              <w:rPr>
                <w:rFonts w:ascii="Arial" w:hAnsi="Arial"/>
                <w:sz w:val="20"/>
                <w:szCs w:val="20"/>
              </w:rPr>
              <w:br/>
              <w:t xml:space="preserve">- </w:t>
            </w:r>
            <w:r w:rsidR="00C35683">
              <w:rPr>
                <w:rFonts w:ascii="Arial" w:hAnsi="Arial"/>
                <w:sz w:val="20"/>
                <w:szCs w:val="20"/>
              </w:rPr>
              <w:t>2</w:t>
            </w:r>
            <w:r w:rsidR="009640E0">
              <w:rPr>
                <w:rFonts w:ascii="Arial" w:hAnsi="Arial"/>
                <w:sz w:val="20"/>
                <w:szCs w:val="20"/>
              </w:rPr>
              <w:t xml:space="preserve"> Vier-Zimmer-Wohnung</w:t>
            </w:r>
            <w:r>
              <w:rPr>
                <w:rFonts w:ascii="Arial" w:hAnsi="Arial"/>
                <w:sz w:val="20"/>
                <w:szCs w:val="20"/>
              </w:rPr>
              <w:t>en</w:t>
            </w:r>
          </w:p>
        </w:tc>
      </w:tr>
      <w:tr w:rsidR="0057288B" w14:paraId="3AE6094E" w14:textId="77777777" w:rsidTr="000170C7">
        <w:trPr>
          <w:trHeight w:val="223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8953D8" w14:textId="77777777" w:rsidR="0057288B" w:rsidRDefault="0057288B" w:rsidP="00AB4298">
            <w:pPr>
              <w:spacing w:after="100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 xml:space="preserve">Energieausweis (nach </w:t>
            </w:r>
            <w:r w:rsidR="00AB4298">
              <w:rPr>
                <w:rFonts w:ascii="Arial" w:hAnsi="Arial"/>
                <w:b/>
                <w:bCs/>
                <w:sz w:val="20"/>
                <w:szCs w:val="20"/>
              </w:rPr>
              <w:t>GEG</w:t>
            </w:r>
            <w:r>
              <w:rPr>
                <w:rFonts w:ascii="Arial" w:hAnsi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627316" w14:textId="77777777" w:rsidR="0057288B" w:rsidRPr="00EA6387" w:rsidRDefault="006374C4" w:rsidP="00560890">
            <w:pPr>
              <w:spacing w:after="100"/>
              <w:rPr>
                <w:rFonts w:ascii="Arial" w:hAnsi="Arial"/>
                <w:sz w:val="20"/>
                <w:szCs w:val="20"/>
              </w:rPr>
            </w:pPr>
            <w:r w:rsidRPr="006374C4">
              <w:rPr>
                <w:rFonts w:ascii="Arial" w:hAnsi="Arial"/>
                <w:sz w:val="20"/>
                <w:szCs w:val="20"/>
              </w:rPr>
              <w:t>erfolgt nach Fertigstellung</w:t>
            </w:r>
          </w:p>
        </w:tc>
      </w:tr>
      <w:tr w:rsidR="00065E38" w14:paraId="20CDBAB4" w14:textId="77777777" w:rsidTr="000170C7">
        <w:trPr>
          <w:trHeight w:val="223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FFC7FC" w14:textId="77777777" w:rsidR="00065E38" w:rsidRDefault="00065E38" w:rsidP="003D421B">
            <w:pPr>
              <w:spacing w:after="100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Kaufpreise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A7CF6F" w14:textId="77777777" w:rsidR="00065E38" w:rsidRDefault="00AB4298" w:rsidP="00E14192">
            <w:pPr>
              <w:spacing w:after="100"/>
            </w:pPr>
            <w:r>
              <w:rPr>
                <w:rFonts w:ascii="Arial" w:hAnsi="Arial"/>
                <w:sz w:val="20"/>
                <w:szCs w:val="20"/>
              </w:rPr>
              <w:t>a</w:t>
            </w:r>
            <w:r w:rsidR="008B1D92">
              <w:rPr>
                <w:rFonts w:ascii="Arial" w:hAnsi="Arial"/>
                <w:sz w:val="20"/>
                <w:szCs w:val="20"/>
              </w:rPr>
              <w:t>b</w:t>
            </w:r>
            <w:r w:rsidR="00065E38">
              <w:rPr>
                <w:rFonts w:ascii="Arial" w:hAnsi="Arial"/>
                <w:sz w:val="20"/>
                <w:szCs w:val="20"/>
              </w:rPr>
              <w:t xml:space="preserve"> </w:t>
            </w:r>
            <w:r w:rsidR="006660C8">
              <w:rPr>
                <w:rFonts w:ascii="Arial" w:hAnsi="Arial"/>
                <w:sz w:val="20"/>
                <w:szCs w:val="20"/>
              </w:rPr>
              <w:t>714</w:t>
            </w:r>
            <w:r w:rsidR="00C35683">
              <w:rPr>
                <w:rFonts w:ascii="Arial" w:hAnsi="Arial"/>
                <w:sz w:val="20"/>
                <w:szCs w:val="20"/>
              </w:rPr>
              <w:t>.</w:t>
            </w:r>
            <w:r w:rsidR="006660C8">
              <w:rPr>
                <w:rFonts w:ascii="Arial" w:hAnsi="Arial"/>
                <w:sz w:val="20"/>
                <w:szCs w:val="20"/>
              </w:rPr>
              <w:t>00</w:t>
            </w:r>
            <w:r w:rsidR="00C35683">
              <w:rPr>
                <w:rFonts w:ascii="Arial" w:hAnsi="Arial"/>
                <w:sz w:val="20"/>
                <w:szCs w:val="20"/>
              </w:rPr>
              <w:t>0</w:t>
            </w:r>
            <w:r w:rsidR="00E14192">
              <w:rPr>
                <w:rFonts w:ascii="Arial" w:hAnsi="Arial"/>
                <w:sz w:val="20"/>
                <w:szCs w:val="20"/>
              </w:rPr>
              <w:t xml:space="preserve"> </w:t>
            </w:r>
            <w:r w:rsidR="00065E38">
              <w:rPr>
                <w:rFonts w:ascii="Arial" w:hAnsi="Arial"/>
                <w:sz w:val="20"/>
                <w:szCs w:val="20"/>
              </w:rPr>
              <w:t>€</w:t>
            </w:r>
          </w:p>
        </w:tc>
      </w:tr>
      <w:tr w:rsidR="00700D68" w14:paraId="10BBC4D1" w14:textId="77777777" w:rsidTr="000170C7">
        <w:trPr>
          <w:trHeight w:val="223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805C04" w14:textId="77777777" w:rsidR="00700D68" w:rsidRDefault="004A6731" w:rsidP="003D421B">
            <w:pPr>
              <w:spacing w:after="100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TG</w:t>
            </w:r>
            <w:r w:rsidR="00700D68">
              <w:rPr>
                <w:rFonts w:ascii="Arial" w:hAnsi="Arial"/>
                <w:b/>
                <w:bCs/>
                <w:sz w:val="20"/>
                <w:szCs w:val="20"/>
              </w:rPr>
              <w:t>-Stellplätze (TG/Pkw)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56CA03" w14:textId="77777777" w:rsidR="00AB3FE6" w:rsidRDefault="00560890" w:rsidP="00243480">
            <w:pPr>
              <w:spacing w:after="10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20</w:t>
            </w:r>
            <w:r w:rsidR="00AB3FE6">
              <w:rPr>
                <w:rFonts w:ascii="Arial" w:hAnsi="Arial"/>
                <w:sz w:val="20"/>
                <w:szCs w:val="20"/>
              </w:rPr>
              <w:t xml:space="preserve"> </w:t>
            </w:r>
            <w:r w:rsidR="00AB4298">
              <w:rPr>
                <w:rFonts w:ascii="Arial" w:hAnsi="Arial"/>
                <w:sz w:val="20"/>
                <w:szCs w:val="20"/>
              </w:rPr>
              <w:t>TG-</w:t>
            </w:r>
            <w:r w:rsidR="00AB3FE6">
              <w:rPr>
                <w:rFonts w:ascii="Arial" w:hAnsi="Arial"/>
                <w:sz w:val="20"/>
                <w:szCs w:val="20"/>
              </w:rPr>
              <w:t>Stellplätze</w:t>
            </w:r>
            <w:r w:rsidR="006374C4">
              <w:rPr>
                <w:rFonts w:ascii="Arial" w:hAnsi="Arial"/>
                <w:sz w:val="20"/>
                <w:szCs w:val="20"/>
              </w:rPr>
              <w:t xml:space="preserve">, </w:t>
            </w:r>
            <w:r w:rsidR="00AB4298">
              <w:rPr>
                <w:rFonts w:ascii="Arial" w:hAnsi="Arial"/>
                <w:sz w:val="20"/>
                <w:szCs w:val="20"/>
              </w:rPr>
              <w:t xml:space="preserve">davon </w:t>
            </w:r>
            <w:r w:rsidR="009B018D">
              <w:rPr>
                <w:rFonts w:ascii="Arial" w:hAnsi="Arial"/>
                <w:sz w:val="20"/>
                <w:szCs w:val="20"/>
              </w:rPr>
              <w:t xml:space="preserve">3 </w:t>
            </w:r>
            <w:proofErr w:type="spellStart"/>
            <w:r w:rsidR="004A6731">
              <w:rPr>
                <w:rFonts w:ascii="Arial" w:hAnsi="Arial"/>
                <w:sz w:val="20"/>
                <w:szCs w:val="20"/>
              </w:rPr>
              <w:t>Vers</w:t>
            </w:r>
            <w:r w:rsidR="009B018D">
              <w:rPr>
                <w:rFonts w:ascii="Arial" w:hAnsi="Arial"/>
                <w:sz w:val="20"/>
                <w:szCs w:val="20"/>
              </w:rPr>
              <w:t>chiebeparker</w:t>
            </w:r>
            <w:proofErr w:type="spellEnd"/>
          </w:p>
          <w:p w14:paraId="7E90B6A5" w14:textId="0AFB4390" w:rsidR="004A6731" w:rsidRDefault="004A6731" w:rsidP="00601990">
            <w:pPr>
              <w:spacing w:after="10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8 </w:t>
            </w:r>
            <w:r w:rsidR="00AB4298">
              <w:rPr>
                <w:rFonts w:ascii="Arial" w:hAnsi="Arial"/>
                <w:sz w:val="20"/>
                <w:szCs w:val="20"/>
              </w:rPr>
              <w:t>E-Bike-S</w:t>
            </w:r>
            <w:r>
              <w:rPr>
                <w:rFonts w:ascii="Arial" w:hAnsi="Arial"/>
                <w:sz w:val="20"/>
                <w:szCs w:val="20"/>
              </w:rPr>
              <w:t>tellplätze</w:t>
            </w:r>
          </w:p>
        </w:tc>
      </w:tr>
      <w:tr w:rsidR="00700D68" w14:paraId="41F9EAE8" w14:textId="77777777" w:rsidTr="000170C7">
        <w:trPr>
          <w:trHeight w:val="223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7A368F" w14:textId="77777777" w:rsidR="00700D68" w:rsidRDefault="00700D68" w:rsidP="003D421B">
            <w:pPr>
              <w:spacing w:after="100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Kaufpreise Stellplätze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8BBB02" w14:textId="77777777" w:rsidR="00700D68" w:rsidRDefault="00560890" w:rsidP="009B018D">
            <w:pPr>
              <w:spacing w:after="10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ab </w:t>
            </w:r>
            <w:r w:rsidR="00AB4298">
              <w:rPr>
                <w:rFonts w:ascii="Arial" w:hAnsi="Arial"/>
                <w:sz w:val="20"/>
                <w:szCs w:val="20"/>
              </w:rPr>
              <w:t>42</w:t>
            </w:r>
            <w:r w:rsidR="00B45ECC">
              <w:rPr>
                <w:rFonts w:ascii="Arial" w:hAnsi="Arial"/>
                <w:sz w:val="20"/>
                <w:szCs w:val="20"/>
              </w:rPr>
              <w:t>.000 €</w:t>
            </w:r>
            <w:r>
              <w:rPr>
                <w:rFonts w:ascii="Arial" w:hAnsi="Arial"/>
                <w:sz w:val="20"/>
                <w:szCs w:val="20"/>
              </w:rPr>
              <w:t xml:space="preserve"> / Pkw-Stellplatz</w:t>
            </w:r>
          </w:p>
          <w:p w14:paraId="6891F1E6" w14:textId="77777777" w:rsidR="004A6731" w:rsidRDefault="00AB4298" w:rsidP="00560890">
            <w:pPr>
              <w:spacing w:after="10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</w:t>
            </w:r>
            <w:r w:rsidR="00E14192">
              <w:rPr>
                <w:rFonts w:ascii="Arial" w:hAnsi="Arial"/>
                <w:sz w:val="20"/>
                <w:szCs w:val="20"/>
              </w:rPr>
              <w:t>.000</w:t>
            </w:r>
            <w:r w:rsidR="004A6731">
              <w:rPr>
                <w:rFonts w:ascii="Arial" w:hAnsi="Arial"/>
                <w:sz w:val="20"/>
                <w:szCs w:val="20"/>
              </w:rPr>
              <w:t xml:space="preserve"> €</w:t>
            </w:r>
            <w:r w:rsidR="00560890">
              <w:rPr>
                <w:rFonts w:ascii="Arial" w:hAnsi="Arial"/>
                <w:sz w:val="20"/>
                <w:szCs w:val="20"/>
              </w:rPr>
              <w:t xml:space="preserve"> </w:t>
            </w:r>
            <w:r>
              <w:rPr>
                <w:rFonts w:ascii="Arial" w:hAnsi="Arial"/>
                <w:sz w:val="20"/>
                <w:szCs w:val="20"/>
              </w:rPr>
              <w:t>/</w:t>
            </w:r>
            <w:r w:rsidR="00560890">
              <w:rPr>
                <w:rFonts w:ascii="Arial" w:hAnsi="Arial"/>
                <w:sz w:val="20"/>
                <w:szCs w:val="20"/>
              </w:rPr>
              <w:t xml:space="preserve"> </w:t>
            </w:r>
            <w:r w:rsidR="00560890" w:rsidRPr="00560890">
              <w:rPr>
                <w:rFonts w:ascii="Arial" w:hAnsi="Arial"/>
                <w:sz w:val="20"/>
                <w:szCs w:val="20"/>
              </w:rPr>
              <w:t>E-Bike-Stellpl</w:t>
            </w:r>
            <w:r w:rsidR="00560890">
              <w:rPr>
                <w:rFonts w:ascii="Arial" w:hAnsi="Arial"/>
                <w:sz w:val="20"/>
                <w:szCs w:val="20"/>
              </w:rPr>
              <w:t>atz</w:t>
            </w:r>
          </w:p>
        </w:tc>
      </w:tr>
      <w:tr w:rsidR="00065E38" w14:paraId="6DEA16B4" w14:textId="77777777" w:rsidTr="000170C7">
        <w:trPr>
          <w:trHeight w:val="223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B5B03B" w14:textId="77777777" w:rsidR="00065E38" w:rsidRDefault="00065E38" w:rsidP="003D421B">
            <w:pPr>
              <w:spacing w:after="100"/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Käufercourtage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369B20" w14:textId="4F7F3305" w:rsidR="00065E38" w:rsidRPr="00622597" w:rsidRDefault="00F318DD" w:rsidP="00243480">
            <w:pPr>
              <w:spacing w:after="100"/>
            </w:pPr>
            <w:r>
              <w:rPr>
                <w:rFonts w:ascii="Arial" w:hAnsi="Arial"/>
                <w:sz w:val="20"/>
                <w:szCs w:val="20"/>
              </w:rPr>
              <w:t>c</w:t>
            </w:r>
            <w:r w:rsidR="009B018D" w:rsidRPr="00622597">
              <w:rPr>
                <w:rFonts w:ascii="Arial" w:hAnsi="Arial"/>
                <w:sz w:val="20"/>
                <w:szCs w:val="20"/>
              </w:rPr>
              <w:t>ourtagefrei für den Erwerber</w:t>
            </w:r>
          </w:p>
        </w:tc>
      </w:tr>
      <w:tr w:rsidR="00065E38" w14:paraId="380F0676" w14:textId="77777777" w:rsidTr="000170C7">
        <w:trPr>
          <w:trHeight w:val="223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75EFCD" w14:textId="77777777" w:rsidR="00065E38" w:rsidRDefault="00065E38" w:rsidP="003D421B">
            <w:pPr>
              <w:spacing w:after="100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Fertigstellung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7D616A" w14:textId="232C0643" w:rsidR="00065E38" w:rsidRDefault="00F318DD" w:rsidP="00511BF3">
            <w:pPr>
              <w:spacing w:after="10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v</w:t>
            </w:r>
            <w:r w:rsidR="00700D68" w:rsidRPr="00E55FD4">
              <w:rPr>
                <w:rFonts w:ascii="Arial" w:hAnsi="Arial"/>
                <w:sz w:val="20"/>
                <w:szCs w:val="20"/>
              </w:rPr>
              <w:t xml:space="preserve">oraussichtlich </w:t>
            </w:r>
            <w:r w:rsidR="00511BF3">
              <w:rPr>
                <w:rFonts w:ascii="Arial" w:hAnsi="Arial"/>
                <w:sz w:val="20"/>
                <w:szCs w:val="20"/>
              </w:rPr>
              <w:t>Anfang 2024</w:t>
            </w:r>
          </w:p>
        </w:tc>
      </w:tr>
      <w:tr w:rsidR="00065E38" w14:paraId="6F58499A" w14:textId="77777777" w:rsidTr="000170C7">
        <w:trPr>
          <w:trHeight w:val="223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77A686" w14:textId="77777777" w:rsidR="00065E38" w:rsidRDefault="00065E38" w:rsidP="003D421B">
            <w:pPr>
              <w:spacing w:after="100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Projektwebsite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3C2B5D" w14:textId="77777777" w:rsidR="00065E38" w:rsidRPr="009B018D" w:rsidRDefault="000A3462" w:rsidP="004A6731">
            <w:pPr>
              <w:spacing w:after="100"/>
              <w:rPr>
                <w:rFonts w:ascii="Arial" w:hAnsi="Arial"/>
                <w:color w:val="FF0000"/>
                <w:sz w:val="20"/>
                <w:szCs w:val="20"/>
              </w:rPr>
            </w:pPr>
            <w:hyperlink r:id="rId8" w:history="1">
              <w:r w:rsidR="0083112E" w:rsidRPr="0083112E">
                <w:rPr>
                  <w:rFonts w:ascii="Arial" w:hAnsi="Arial"/>
                  <w:sz w:val="20"/>
                  <w:szCs w:val="20"/>
                </w:rPr>
                <w:t>www.winterhudermarktplatz10.de</w:t>
              </w:r>
            </w:hyperlink>
          </w:p>
        </w:tc>
      </w:tr>
      <w:tr w:rsidR="00065E38" w14:paraId="7B1A92C7" w14:textId="77777777" w:rsidTr="000170C7">
        <w:trPr>
          <w:trHeight w:val="223"/>
        </w:trPr>
        <w:tc>
          <w:tcPr>
            <w:tcW w:w="3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0C8957" w14:textId="77777777" w:rsidR="00065E38" w:rsidRDefault="00065E38" w:rsidP="00243480">
            <w:pPr>
              <w:spacing w:after="100"/>
              <w:rPr>
                <w:rFonts w:ascii="Arial" w:hAnsi="Arial"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Vermittler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FD93C3" w14:textId="77777777" w:rsidR="00065E38" w:rsidRDefault="00700D68" w:rsidP="00700D68">
            <w:pPr>
              <w:spacing w:after="10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Grossmann &amp; Berger GmbH</w:t>
            </w:r>
          </w:p>
        </w:tc>
      </w:tr>
    </w:tbl>
    <w:p w14:paraId="457DCE8F" w14:textId="77777777" w:rsidR="00065E38" w:rsidRDefault="00B730CD" w:rsidP="004360AA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</w:t>
      </w:r>
    </w:p>
    <w:tbl>
      <w:tblPr>
        <w:tblStyle w:val="TableNormal"/>
        <w:tblW w:w="9611" w:type="dxa"/>
        <w:tblInd w:w="108" w:type="dxa"/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3516"/>
        <w:gridCol w:w="6095"/>
      </w:tblGrid>
      <w:tr w:rsidR="00BB1636" w14:paraId="699C40F3" w14:textId="77777777" w:rsidTr="000170C7">
        <w:trPr>
          <w:trHeight w:val="223"/>
        </w:trPr>
        <w:tc>
          <w:tcPr>
            <w:tcW w:w="3516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6A1DF1" w14:textId="77777777" w:rsidR="00BB1636" w:rsidRDefault="00602B6E" w:rsidP="003D421B">
            <w:pPr>
              <w:spacing w:after="100"/>
            </w:pPr>
            <w:r w:rsidRPr="00602B6E">
              <w:rPr>
                <w:noProof/>
                <w:lang w:eastAsia="de-DE"/>
              </w:rPr>
              <w:drawing>
                <wp:anchor distT="0" distB="0" distL="114300" distR="114300" simplePos="0" relativeHeight="251660288" behindDoc="0" locked="0" layoutInCell="1" allowOverlap="1" wp14:anchorId="7B4EB7DD" wp14:editId="15F0845C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3175</wp:posOffset>
                  </wp:positionV>
                  <wp:extent cx="2152650" cy="1613877"/>
                  <wp:effectExtent l="0" t="0" r="0" b="5715"/>
                  <wp:wrapNone/>
                  <wp:docPr id="3" name="Grafik 3" descr="N:\Presse\3_Meldungen NEUBAU\01-Winterhuder Marktplatz 10\211209_WM10_Ansicht Garten gesamt_(final)_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:\Presse\3_Meldungen NEUBAU\01-Winterhuder Marktplatz 10\211209_WM10_Ansicht Garten gesamt_(final)_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255" cy="1617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5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0B5FCC" w14:textId="77777777" w:rsidR="00BB1636" w:rsidRPr="00B730CD" w:rsidRDefault="00B730CD" w:rsidP="00D1372E">
            <w:pPr>
              <w:spacing w:after="100"/>
              <w:rPr>
                <w:rFonts w:ascii="Arial" w:hAnsi="Arial" w:cs="Arial"/>
                <w:sz w:val="20"/>
                <w:szCs w:val="20"/>
              </w:rPr>
            </w:pPr>
            <w:r w:rsidRPr="00B730CD">
              <w:rPr>
                <w:rFonts w:ascii="Arial" w:hAnsi="Arial" w:cs="Arial"/>
                <w:sz w:val="20"/>
                <w:szCs w:val="20"/>
              </w:rPr>
              <w:t>Bildunterschrift:</w:t>
            </w:r>
          </w:p>
          <w:p w14:paraId="3F66E642" w14:textId="77777777" w:rsidR="00B730CD" w:rsidRDefault="005E12EB" w:rsidP="00D1372E">
            <w:pPr>
              <w:spacing w:after="100"/>
            </w:pPr>
            <w:r w:rsidRPr="00F47F9F">
              <w:rPr>
                <w:rFonts w:ascii="Arial" w:hAnsi="Arial" w:cs="Arial"/>
                <w:sz w:val="20"/>
                <w:szCs w:val="20"/>
              </w:rPr>
              <w:t xml:space="preserve">Eine nach Süden </w:t>
            </w:r>
            <w:r>
              <w:rPr>
                <w:rFonts w:ascii="Arial" w:hAnsi="Arial" w:cs="Arial"/>
                <w:sz w:val="20"/>
                <w:szCs w:val="20"/>
              </w:rPr>
              <w:t>ausgerichtete</w:t>
            </w:r>
            <w:r w:rsidRPr="00F47F9F">
              <w:rPr>
                <w:rFonts w:ascii="Arial" w:hAnsi="Arial" w:cs="Arial"/>
                <w:sz w:val="20"/>
                <w:szCs w:val="20"/>
              </w:rPr>
              <w:t xml:space="preserve"> Fensterfront erweitert die Innenräume um sonnige Außenbereiche</w:t>
            </w:r>
            <w:r>
              <w:rPr>
                <w:rFonts w:ascii="Arial" w:hAnsi="Arial" w:cs="Arial"/>
                <w:sz w:val="20"/>
                <w:szCs w:val="20"/>
              </w:rPr>
              <w:t xml:space="preserve"> wie Balkon oder Garten</w:t>
            </w:r>
            <w:r w:rsidRPr="00F47F9F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BB1636" w14:paraId="6C7F9147" w14:textId="77777777" w:rsidTr="000170C7">
        <w:trPr>
          <w:trHeight w:val="223"/>
        </w:trPr>
        <w:tc>
          <w:tcPr>
            <w:tcW w:w="3516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74955A" w14:textId="77777777" w:rsidR="00BB1636" w:rsidRDefault="00BB1636" w:rsidP="003D421B">
            <w:pPr>
              <w:spacing w:after="100"/>
            </w:pPr>
          </w:p>
        </w:tc>
        <w:tc>
          <w:tcPr>
            <w:tcW w:w="6095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9266D3" w14:textId="3265FE30" w:rsidR="00BB1636" w:rsidRDefault="00B730CD" w:rsidP="003D421B">
            <w:pPr>
              <w:spacing w:after="100"/>
            </w:pPr>
            <w:r w:rsidRPr="00B730CD">
              <w:rPr>
                <w:rFonts w:ascii="Arial" w:hAnsi="Arial" w:cs="Arial"/>
                <w:sz w:val="20"/>
                <w:szCs w:val="20"/>
              </w:rPr>
              <w:t xml:space="preserve">Quelle </w:t>
            </w:r>
            <w:r w:rsidRPr="000F4DB7">
              <w:rPr>
                <w:rFonts w:ascii="Arial" w:hAnsi="Arial" w:cs="Arial"/>
                <w:sz w:val="20"/>
                <w:szCs w:val="20"/>
              </w:rPr>
              <w:t xml:space="preserve">Visualisierung: </w:t>
            </w:r>
            <w:proofErr w:type="spellStart"/>
            <w:r w:rsidR="00601990" w:rsidRPr="00B93583">
              <w:rPr>
                <w:rFonts w:ascii="Arial" w:hAnsi="Arial" w:cs="Arial"/>
                <w:sz w:val="20"/>
                <w:szCs w:val="20"/>
              </w:rPr>
              <w:t>Hasselluhn</w:t>
            </w:r>
            <w:proofErr w:type="spellEnd"/>
            <w:r w:rsidR="00601990" w:rsidRPr="00B9358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601990" w:rsidRPr="00B93583">
              <w:rPr>
                <w:rFonts w:ascii="Arial" w:hAnsi="Arial" w:cs="Arial"/>
                <w:sz w:val="20"/>
                <w:szCs w:val="20"/>
              </w:rPr>
              <w:t>Kolthoff</w:t>
            </w:r>
            <w:proofErr w:type="spellEnd"/>
            <w:r w:rsidR="00601990" w:rsidRPr="00B93583">
              <w:rPr>
                <w:rFonts w:ascii="Arial" w:hAnsi="Arial" w:cs="Arial"/>
                <w:sz w:val="20"/>
                <w:szCs w:val="20"/>
              </w:rPr>
              <w:t xml:space="preserve"> Link GbR</w:t>
            </w:r>
          </w:p>
        </w:tc>
      </w:tr>
    </w:tbl>
    <w:p w14:paraId="74F54ED2" w14:textId="77777777" w:rsidR="00B730CD" w:rsidRDefault="00B730CD" w:rsidP="004360AA">
      <w:pPr>
        <w:spacing w:after="0" w:line="360" w:lineRule="auto"/>
        <w:rPr>
          <w:rFonts w:ascii="Arial" w:hAnsi="Arial" w:cs="Arial"/>
          <w:b/>
          <w:sz w:val="16"/>
          <w:szCs w:val="16"/>
        </w:rPr>
      </w:pPr>
    </w:p>
    <w:p w14:paraId="01DDBC37" w14:textId="77777777" w:rsidR="00B730CD" w:rsidRDefault="00B730CD" w:rsidP="004360AA">
      <w:pPr>
        <w:spacing w:after="0" w:line="360" w:lineRule="auto"/>
        <w:rPr>
          <w:rFonts w:ascii="Arial" w:hAnsi="Arial" w:cs="Arial"/>
          <w:b/>
          <w:sz w:val="16"/>
          <w:szCs w:val="16"/>
        </w:rPr>
      </w:pPr>
    </w:p>
    <w:p w14:paraId="328A2914" w14:textId="77777777" w:rsidR="00B730CD" w:rsidRDefault="00B730CD" w:rsidP="004360AA">
      <w:pPr>
        <w:spacing w:after="0" w:line="360" w:lineRule="auto"/>
        <w:rPr>
          <w:rFonts w:ascii="Arial" w:hAnsi="Arial" w:cs="Arial"/>
          <w:b/>
          <w:sz w:val="16"/>
          <w:szCs w:val="16"/>
        </w:rPr>
      </w:pPr>
    </w:p>
    <w:p w14:paraId="7956A65A" w14:textId="77777777" w:rsidR="00B730CD" w:rsidRDefault="00B730CD" w:rsidP="004360AA">
      <w:pPr>
        <w:spacing w:after="0" w:line="360" w:lineRule="auto"/>
        <w:rPr>
          <w:rFonts w:ascii="Arial" w:hAnsi="Arial" w:cs="Arial"/>
          <w:b/>
          <w:sz w:val="16"/>
          <w:szCs w:val="16"/>
        </w:rPr>
      </w:pPr>
    </w:p>
    <w:tbl>
      <w:tblPr>
        <w:tblStyle w:val="TableNormal"/>
        <w:tblW w:w="9611" w:type="dxa"/>
        <w:tblInd w:w="108" w:type="dxa"/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3516"/>
        <w:gridCol w:w="6095"/>
      </w:tblGrid>
      <w:tr w:rsidR="005E12EB" w14:paraId="2EDBDE2B" w14:textId="77777777" w:rsidTr="0042011E">
        <w:trPr>
          <w:trHeight w:val="223"/>
        </w:trPr>
        <w:tc>
          <w:tcPr>
            <w:tcW w:w="3516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38C37C" w14:textId="77777777" w:rsidR="005E12EB" w:rsidRDefault="005E12EB" w:rsidP="0042011E">
            <w:pPr>
              <w:spacing w:after="100"/>
            </w:pPr>
            <w:r w:rsidRPr="00602B6E">
              <w:rPr>
                <w:noProof/>
                <w:lang w:eastAsia="de-DE"/>
              </w:rPr>
              <w:drawing>
                <wp:anchor distT="0" distB="0" distL="114300" distR="114300" simplePos="0" relativeHeight="251662336" behindDoc="0" locked="0" layoutInCell="1" allowOverlap="1" wp14:anchorId="471286A0" wp14:editId="2CC393B9">
                  <wp:simplePos x="0" y="0"/>
                  <wp:positionH relativeFrom="column">
                    <wp:posOffset>-863</wp:posOffset>
                  </wp:positionH>
                  <wp:positionV relativeFrom="paragraph">
                    <wp:posOffset>3175</wp:posOffset>
                  </wp:positionV>
                  <wp:extent cx="2156440" cy="1617330"/>
                  <wp:effectExtent l="0" t="0" r="0" b="2540"/>
                  <wp:wrapNone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:\Presse\3_Meldungen NEUBAU\01-Winterhuder Marktplatz 10\211209_WM10_Ansicht Garten gesamt_(final)_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40" cy="1617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5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B01807" w14:textId="77777777" w:rsidR="005E12EB" w:rsidRPr="00B730CD" w:rsidRDefault="005E12EB" w:rsidP="0042011E">
            <w:pPr>
              <w:spacing w:after="100"/>
              <w:rPr>
                <w:rFonts w:ascii="Arial" w:hAnsi="Arial" w:cs="Arial"/>
                <w:sz w:val="20"/>
                <w:szCs w:val="20"/>
              </w:rPr>
            </w:pPr>
            <w:r w:rsidRPr="00B730CD">
              <w:rPr>
                <w:rFonts w:ascii="Arial" w:hAnsi="Arial" w:cs="Arial"/>
                <w:sz w:val="20"/>
                <w:szCs w:val="20"/>
              </w:rPr>
              <w:t>Bildunterschrift:</w:t>
            </w:r>
          </w:p>
          <w:p w14:paraId="1696B649" w14:textId="3396F050" w:rsidR="005E12EB" w:rsidRDefault="005E12EB" w:rsidP="00E54993">
            <w:pPr>
              <w:spacing w:after="100"/>
            </w:pPr>
            <w:r w:rsidRPr="00B730CD">
              <w:rPr>
                <w:rFonts w:ascii="Arial" w:hAnsi="Arial" w:cs="Arial"/>
                <w:sz w:val="20"/>
                <w:szCs w:val="20"/>
              </w:rPr>
              <w:t xml:space="preserve">Die Architektur des Neubau-Mehrfamilienhauses setzt auf </w:t>
            </w:r>
            <w:r w:rsidR="00E54993">
              <w:rPr>
                <w:rFonts w:ascii="Arial" w:hAnsi="Arial" w:cs="Arial"/>
                <w:sz w:val="20"/>
                <w:szCs w:val="20"/>
              </w:rPr>
              <w:t>zeitlos</w:t>
            </w:r>
            <w:r w:rsidRPr="00B730CD">
              <w:rPr>
                <w:rFonts w:ascii="Arial" w:hAnsi="Arial" w:cs="Arial"/>
                <w:sz w:val="20"/>
                <w:szCs w:val="20"/>
              </w:rPr>
              <w:t>es Design mit klaren Linien.</w:t>
            </w:r>
          </w:p>
        </w:tc>
      </w:tr>
      <w:tr w:rsidR="005E12EB" w14:paraId="214A09D3" w14:textId="77777777" w:rsidTr="0042011E">
        <w:trPr>
          <w:trHeight w:val="223"/>
        </w:trPr>
        <w:tc>
          <w:tcPr>
            <w:tcW w:w="3516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E6F4AF" w14:textId="77777777" w:rsidR="005E12EB" w:rsidRDefault="005E12EB" w:rsidP="0042011E">
            <w:pPr>
              <w:spacing w:after="100"/>
            </w:pPr>
          </w:p>
        </w:tc>
        <w:tc>
          <w:tcPr>
            <w:tcW w:w="6095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45A7FB" w14:textId="136CB034" w:rsidR="005E12EB" w:rsidRDefault="005E12EB" w:rsidP="0042011E">
            <w:pPr>
              <w:spacing w:after="100"/>
            </w:pPr>
            <w:r w:rsidRPr="00B730CD">
              <w:rPr>
                <w:rFonts w:ascii="Arial" w:hAnsi="Arial" w:cs="Arial"/>
                <w:sz w:val="20"/>
                <w:szCs w:val="20"/>
              </w:rPr>
              <w:t>Quelle Visualisierung:</w:t>
            </w:r>
            <w:r>
              <w:t xml:space="preserve"> </w:t>
            </w:r>
            <w:proofErr w:type="spellStart"/>
            <w:r w:rsidR="00601990" w:rsidRPr="00B93583">
              <w:rPr>
                <w:rFonts w:ascii="Arial" w:hAnsi="Arial" w:cs="Arial"/>
                <w:sz w:val="20"/>
                <w:szCs w:val="20"/>
              </w:rPr>
              <w:t>Hasselluhn</w:t>
            </w:r>
            <w:proofErr w:type="spellEnd"/>
            <w:r w:rsidR="00601990" w:rsidRPr="00B9358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601990" w:rsidRPr="00B93583">
              <w:rPr>
                <w:rFonts w:ascii="Arial" w:hAnsi="Arial" w:cs="Arial"/>
                <w:sz w:val="20"/>
                <w:szCs w:val="20"/>
              </w:rPr>
              <w:t>Kolthoff</w:t>
            </w:r>
            <w:proofErr w:type="spellEnd"/>
            <w:r w:rsidR="00601990" w:rsidRPr="00B93583">
              <w:rPr>
                <w:rFonts w:ascii="Arial" w:hAnsi="Arial" w:cs="Arial"/>
                <w:sz w:val="20"/>
                <w:szCs w:val="20"/>
              </w:rPr>
              <w:t xml:space="preserve"> Link GbR</w:t>
            </w:r>
          </w:p>
        </w:tc>
      </w:tr>
    </w:tbl>
    <w:p w14:paraId="30679BA0" w14:textId="77777777" w:rsidR="00B730CD" w:rsidRDefault="00B730CD" w:rsidP="004360AA">
      <w:pPr>
        <w:spacing w:after="0" w:line="360" w:lineRule="auto"/>
        <w:rPr>
          <w:rFonts w:ascii="Arial" w:hAnsi="Arial" w:cs="Arial"/>
          <w:b/>
          <w:sz w:val="16"/>
          <w:szCs w:val="16"/>
        </w:rPr>
      </w:pPr>
    </w:p>
    <w:p w14:paraId="11CA16E7" w14:textId="77777777" w:rsidR="00B730CD" w:rsidRDefault="00B730CD" w:rsidP="004360AA">
      <w:pPr>
        <w:spacing w:after="0" w:line="360" w:lineRule="auto"/>
        <w:rPr>
          <w:rFonts w:ascii="Arial" w:hAnsi="Arial" w:cs="Arial"/>
          <w:b/>
          <w:sz w:val="16"/>
          <w:szCs w:val="16"/>
        </w:rPr>
      </w:pPr>
    </w:p>
    <w:p w14:paraId="10DD643A" w14:textId="77777777" w:rsidR="00B730CD" w:rsidRDefault="005E12EB" w:rsidP="004360AA">
      <w:pPr>
        <w:spacing w:after="0" w:line="360" w:lineRule="auto"/>
        <w:rPr>
          <w:rFonts w:ascii="Arial" w:hAnsi="Arial" w:cs="Arial"/>
          <w:b/>
          <w:sz w:val="16"/>
          <w:szCs w:val="16"/>
        </w:rPr>
      </w:pPr>
      <w:bookmarkStart w:id="0" w:name="_GoBack"/>
      <w:bookmarkEnd w:id="0"/>
      <w:r>
        <w:rPr>
          <w:rFonts w:ascii="Arial" w:hAnsi="Arial" w:cs="Arial"/>
          <w:b/>
          <w:sz w:val="16"/>
          <w:szCs w:val="16"/>
        </w:rPr>
        <w:br/>
      </w:r>
    </w:p>
    <w:p w14:paraId="185AC36A" w14:textId="77777777" w:rsidR="00B730CD" w:rsidRDefault="00B730CD" w:rsidP="004360AA">
      <w:pPr>
        <w:spacing w:after="0" w:line="360" w:lineRule="auto"/>
        <w:rPr>
          <w:rFonts w:ascii="Arial" w:hAnsi="Arial" w:cs="Arial"/>
          <w:b/>
          <w:sz w:val="16"/>
          <w:szCs w:val="16"/>
        </w:rPr>
      </w:pPr>
    </w:p>
    <w:p w14:paraId="6D0771C7" w14:textId="77777777" w:rsidR="004360AA" w:rsidRPr="0090748B" w:rsidRDefault="004360AA" w:rsidP="004360AA">
      <w:pPr>
        <w:spacing w:after="0" w:line="360" w:lineRule="auto"/>
        <w:rPr>
          <w:rFonts w:ascii="Arial" w:hAnsi="Arial" w:cs="Arial"/>
          <w:b/>
          <w:sz w:val="16"/>
          <w:szCs w:val="16"/>
        </w:rPr>
      </w:pPr>
      <w:r w:rsidRPr="0090748B">
        <w:rPr>
          <w:rFonts w:ascii="Arial" w:hAnsi="Arial" w:cs="Arial"/>
          <w:b/>
          <w:sz w:val="16"/>
          <w:szCs w:val="16"/>
        </w:rPr>
        <w:t>Über Grossmann &amp; Berger</w:t>
      </w:r>
    </w:p>
    <w:p w14:paraId="51A4C8F1" w14:textId="77777777" w:rsidR="00E43C65" w:rsidRPr="00FE68A0" w:rsidRDefault="00E43C65" w:rsidP="00E43C65">
      <w:pPr>
        <w:spacing w:after="0" w:line="360" w:lineRule="auto"/>
        <w:rPr>
          <w:rFonts w:ascii="Arial" w:hAnsi="Arial" w:cs="Arial"/>
          <w:vanish/>
          <w:sz w:val="16"/>
          <w:szCs w:val="16"/>
          <w:specVanish/>
        </w:rPr>
      </w:pPr>
      <w:r w:rsidRPr="00FE68A0">
        <w:rPr>
          <w:rFonts w:ascii="Arial" w:hAnsi="Arial" w:cs="Arial"/>
          <w:snapToGrid w:val="0"/>
          <w:sz w:val="16"/>
          <w:szCs w:val="16"/>
        </w:rPr>
        <w:t xml:space="preserve">Die </w:t>
      </w:r>
      <w:hyperlink r:id="rId11" w:history="1">
        <w:r w:rsidRPr="00FE68A0">
          <w:rPr>
            <w:rStyle w:val="Hyperlink"/>
            <w:rFonts w:ascii="Arial" w:hAnsi="Arial" w:cs="Arial"/>
            <w:snapToGrid w:val="0"/>
            <w:sz w:val="16"/>
            <w:szCs w:val="16"/>
          </w:rPr>
          <w:t>Grossmann &amp; Berger GmbH</w:t>
        </w:r>
      </w:hyperlink>
      <w:r w:rsidRPr="00FE68A0">
        <w:rPr>
          <w:rFonts w:ascii="Arial" w:hAnsi="Arial" w:cs="Arial"/>
          <w:snapToGrid w:val="0"/>
          <w:sz w:val="16"/>
          <w:szCs w:val="16"/>
        </w:rPr>
        <w:t xml:space="preserve"> gehört zu den führenden Immobiliendienstleistern für den Verkauf und die Vermietung von Gewerbe- und Wohn-Immobilien. Neben dem Hauptsitz in Hamburg unterhält das Unternehmen 20 Standorte. Hierüber ist Grossmann &amp; Berger flächendeckend im norddeutschen Markt präsent. Über die seit Mai 2021 zum Unternehmen gehörenden Gesellschaften </w:t>
      </w:r>
      <w:hyperlink r:id="rId12" w:history="1">
        <w:r w:rsidRPr="00FE68A0">
          <w:rPr>
            <w:rStyle w:val="Hyperlink"/>
            <w:rFonts w:ascii="Arial" w:hAnsi="Arial" w:cs="Arial"/>
            <w:snapToGrid w:val="0"/>
            <w:sz w:val="16"/>
            <w:szCs w:val="16"/>
          </w:rPr>
          <w:t>E &amp; G Real Estate</w:t>
        </w:r>
      </w:hyperlink>
      <w:r w:rsidRPr="00FE68A0">
        <w:rPr>
          <w:rFonts w:ascii="Arial" w:hAnsi="Arial" w:cs="Arial"/>
          <w:snapToGrid w:val="0"/>
          <w:sz w:val="16"/>
          <w:szCs w:val="16"/>
        </w:rPr>
        <w:t xml:space="preserve"> und </w:t>
      </w:r>
      <w:hyperlink r:id="rId13" w:history="1">
        <w:r w:rsidRPr="00FE68A0">
          <w:rPr>
            <w:rStyle w:val="Hyperlink"/>
            <w:rFonts w:ascii="Arial" w:hAnsi="Arial" w:cs="Arial"/>
            <w:snapToGrid w:val="0"/>
            <w:sz w:val="16"/>
            <w:szCs w:val="16"/>
          </w:rPr>
          <w:t>E &amp; G Private Immobilien</w:t>
        </w:r>
      </w:hyperlink>
      <w:r w:rsidRPr="00FE68A0">
        <w:rPr>
          <w:rFonts w:ascii="Arial" w:hAnsi="Arial" w:cs="Arial"/>
          <w:snapToGrid w:val="0"/>
          <w:sz w:val="16"/>
          <w:szCs w:val="16"/>
        </w:rPr>
        <w:t xml:space="preserve"> ist Grossmann &amp; Berger auch in den südlichen Metropolregionen Stuttgar</w:t>
      </w:r>
      <w:r w:rsidR="00746137">
        <w:rPr>
          <w:rFonts w:ascii="Arial" w:hAnsi="Arial" w:cs="Arial"/>
          <w:snapToGrid w:val="0"/>
          <w:sz w:val="16"/>
          <w:szCs w:val="16"/>
        </w:rPr>
        <w:t>t und München vertreten. Rund 24</w:t>
      </w:r>
      <w:r w:rsidRPr="00FE68A0">
        <w:rPr>
          <w:rFonts w:ascii="Arial" w:hAnsi="Arial" w:cs="Arial"/>
          <w:snapToGrid w:val="0"/>
          <w:sz w:val="16"/>
          <w:szCs w:val="16"/>
        </w:rPr>
        <w:t xml:space="preserve">0 Mitarbeiter decken mit ihrer umfassenden Immobilienkompetenz das gesamte Branchen-Dienstleistungsspektrum ab. Bei ihrer Tätigkeit können sie auf mehr als 85 Jahre Unternehmenstradition zurückgreifen. </w:t>
      </w:r>
      <w:r w:rsidRPr="00FE68A0">
        <w:rPr>
          <w:rFonts w:ascii="Arial" w:hAnsi="Arial" w:cs="Arial"/>
          <w:sz w:val="16"/>
          <w:szCs w:val="16"/>
        </w:rPr>
        <w:t xml:space="preserve">Grossmann &amp; Berger ist ein Beteiligungsunternehmen der HASPA-Gruppe und Gründungsmitglied des deutschlandweiten Gewerbeimmobiliennetzwerks </w:t>
      </w:r>
      <w:hyperlink r:id="rId14" w:history="1">
        <w:r w:rsidRPr="00FE68A0">
          <w:rPr>
            <w:rStyle w:val="Hyperlink"/>
            <w:rFonts w:ascii="Arial" w:hAnsi="Arial" w:cs="Arial"/>
            <w:sz w:val="16"/>
            <w:szCs w:val="16"/>
          </w:rPr>
          <w:t>German Property Partners</w:t>
        </w:r>
      </w:hyperlink>
      <w:r w:rsidRPr="00FE68A0">
        <w:rPr>
          <w:rFonts w:ascii="Arial" w:hAnsi="Arial" w:cs="Arial"/>
          <w:sz w:val="16"/>
          <w:szCs w:val="16"/>
        </w:rPr>
        <w:t xml:space="preserve"> (GPP).</w:t>
      </w:r>
    </w:p>
    <w:p w14:paraId="39BDA3E3" w14:textId="77777777" w:rsidR="00E43C65" w:rsidRPr="001A49B0" w:rsidRDefault="00E43C65" w:rsidP="00E43C65">
      <w:pPr>
        <w:spacing w:after="0" w:line="360" w:lineRule="auto"/>
        <w:rPr>
          <w:rFonts w:ascii="Arial" w:hAnsi="Arial" w:cs="Arial"/>
          <w:sz w:val="16"/>
          <w:szCs w:val="16"/>
        </w:rPr>
      </w:pPr>
    </w:p>
    <w:p w14:paraId="3B45093E" w14:textId="77777777" w:rsidR="00E43C65" w:rsidRDefault="00E43C65" w:rsidP="00E43C65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22F9B147" w14:textId="77777777" w:rsidR="0093546D" w:rsidRPr="00096E23" w:rsidRDefault="0093546D" w:rsidP="0093546D">
      <w:pPr>
        <w:spacing w:after="0" w:line="360" w:lineRule="auto"/>
        <w:rPr>
          <w:rFonts w:ascii="Arial" w:hAnsi="Arial" w:cs="Arial"/>
          <w:bCs/>
          <w:color w:val="000000" w:themeColor="text1"/>
          <w:sz w:val="20"/>
          <w:szCs w:val="20"/>
        </w:rPr>
      </w:pPr>
      <w:r w:rsidRPr="006225C9">
        <w:rPr>
          <w:rFonts w:ascii="Arial" w:hAnsi="Arial" w:cs="Arial"/>
          <w:sz w:val="16"/>
          <w:szCs w:val="16"/>
        </w:rPr>
        <w:t xml:space="preserve">Die </w:t>
      </w:r>
      <w:hyperlink r:id="rId15" w:history="1">
        <w:r w:rsidRPr="006225C9">
          <w:rPr>
            <w:rStyle w:val="Hyperlink"/>
            <w:rFonts w:ascii="Arial" w:hAnsi="Arial" w:cs="Arial"/>
            <w:sz w:val="16"/>
            <w:szCs w:val="16"/>
          </w:rPr>
          <w:t>Datenschutzrichtlinie</w:t>
        </w:r>
      </w:hyperlink>
      <w:r w:rsidRPr="006225C9">
        <w:rPr>
          <w:rFonts w:ascii="Arial" w:hAnsi="Arial" w:cs="Arial"/>
          <w:sz w:val="16"/>
          <w:szCs w:val="16"/>
        </w:rPr>
        <w:t xml:space="preserve"> von Grossmann &amp; Berger finden Sie auf unserer Website. Hier finden Sie auch unsere </w:t>
      </w:r>
      <w:hyperlink r:id="rId16" w:history="1">
        <w:r w:rsidRPr="006225C9">
          <w:rPr>
            <w:rStyle w:val="Hyperlink"/>
            <w:rFonts w:ascii="Arial" w:hAnsi="Arial" w:cs="Arial"/>
            <w:sz w:val="16"/>
            <w:szCs w:val="16"/>
          </w:rPr>
          <w:t>Pressemappe</w:t>
        </w:r>
      </w:hyperlink>
      <w:r w:rsidRPr="006225C9">
        <w:rPr>
          <w:rFonts w:ascii="Arial" w:hAnsi="Arial" w:cs="Arial"/>
          <w:sz w:val="16"/>
          <w:szCs w:val="16"/>
        </w:rPr>
        <w:t xml:space="preserve"> sowie die dazugehörigen </w:t>
      </w:r>
      <w:hyperlink r:id="rId17" w:history="1">
        <w:r w:rsidRPr="006225C9">
          <w:rPr>
            <w:rStyle w:val="Hyperlink"/>
            <w:rFonts w:ascii="Arial" w:hAnsi="Arial" w:cs="Arial"/>
            <w:sz w:val="16"/>
            <w:szCs w:val="16"/>
          </w:rPr>
          <w:t>Nutzungsbedingungen</w:t>
        </w:r>
      </w:hyperlink>
      <w:r w:rsidRPr="006225C9">
        <w:rPr>
          <w:rFonts w:ascii="Arial" w:hAnsi="Arial" w:cs="Arial"/>
          <w:sz w:val="16"/>
          <w:szCs w:val="16"/>
        </w:rPr>
        <w:t xml:space="preserve">. Wenn Sie zukünftig keine Informationen unserer Pressestelle mehr erhalten möchten, senden Sie bitte eine E-Mail an </w:t>
      </w:r>
      <w:hyperlink r:id="rId18" w:history="1">
        <w:r w:rsidRPr="006225C9">
          <w:rPr>
            <w:rStyle w:val="Hyperlink"/>
            <w:rFonts w:ascii="Arial" w:hAnsi="Arial" w:cs="Arial"/>
            <w:sz w:val="16"/>
            <w:szCs w:val="16"/>
          </w:rPr>
          <w:t>presse@grossmann-berger.de</w:t>
        </w:r>
      </w:hyperlink>
      <w:r>
        <w:rPr>
          <w:rFonts w:ascii="Arial" w:hAnsi="Arial" w:cs="Arial"/>
          <w:sz w:val="16"/>
          <w:szCs w:val="16"/>
        </w:rPr>
        <w:t xml:space="preserve"> mit dem Betreff „Abmeldung aus Presseverteiler".</w:t>
      </w:r>
    </w:p>
    <w:p w14:paraId="2184B634" w14:textId="069F2922" w:rsidR="003F013B" w:rsidRPr="00540CDF" w:rsidRDefault="003F013B" w:rsidP="0093546D">
      <w:pPr>
        <w:spacing w:after="0" w:line="360" w:lineRule="auto"/>
        <w:rPr>
          <w:rStyle w:val="Fett"/>
          <w:rFonts w:ascii="Arial" w:hAnsi="Arial" w:cs="Arial"/>
          <w:bCs w:val="0"/>
          <w:color w:val="000000" w:themeColor="text1"/>
          <w:spacing w:val="20"/>
          <w:sz w:val="20"/>
          <w:szCs w:val="20"/>
        </w:rPr>
      </w:pPr>
    </w:p>
    <w:sectPr w:rsidR="003F013B" w:rsidRPr="00540CDF" w:rsidSect="00D83CB7">
      <w:headerReference w:type="default" r:id="rId19"/>
      <w:footerReference w:type="default" r:id="rId20"/>
      <w:headerReference w:type="first" r:id="rId21"/>
      <w:footerReference w:type="first" r:id="rId22"/>
      <w:pgSz w:w="11904" w:h="16840"/>
      <w:pgMar w:top="284" w:right="1134" w:bottom="1440" w:left="1134" w:header="567" w:footer="17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E7D5B3" w14:textId="77777777" w:rsidR="006261DF" w:rsidRDefault="006261DF">
      <w:r>
        <w:separator/>
      </w:r>
    </w:p>
  </w:endnote>
  <w:endnote w:type="continuationSeparator" w:id="0">
    <w:p w14:paraId="634ECB5E" w14:textId="77777777" w:rsidR="006261DF" w:rsidRDefault="006261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kkurat-Fett">
    <w:altName w:val="Akkurat Norm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E6AE71" w14:textId="77777777" w:rsidR="00D83CB7" w:rsidRPr="00D83CB7" w:rsidRDefault="00D83CB7" w:rsidP="00D83CB7">
    <w:pPr>
      <w:pStyle w:val="Fuzeile"/>
      <w:tabs>
        <w:tab w:val="left" w:pos="4145"/>
        <w:tab w:val="right" w:pos="9636"/>
      </w:tabs>
      <w:ind w:left="-426"/>
      <w:jc w:val="center"/>
      <w:rPr>
        <w:rFonts w:ascii="Arial" w:hAnsi="Arial" w:cs="Arial"/>
        <w:color w:val="918F90"/>
        <w:sz w:val="18"/>
        <w:szCs w:val="18"/>
      </w:rPr>
    </w:pPr>
    <w:r w:rsidRPr="00D83CB7">
      <w:rPr>
        <w:rFonts w:ascii="Arial" w:hAnsi="Arial" w:cs="Arial"/>
        <w:b/>
        <w:bCs/>
        <w:color w:val="918F90"/>
        <w:sz w:val="18"/>
        <w:szCs w:val="18"/>
      </w:rPr>
      <w:t xml:space="preserve">Grossmann &amp; Berger GmbH </w:t>
    </w:r>
    <w:r w:rsidR="00894788">
      <w:rPr>
        <w:rFonts w:ascii="Arial" w:hAnsi="Arial" w:cs="Arial"/>
        <w:color w:val="918F90"/>
        <w:sz w:val="18"/>
        <w:szCs w:val="18"/>
      </w:rPr>
      <w:t xml:space="preserve">| </w:t>
    </w:r>
    <w:proofErr w:type="spellStart"/>
    <w:r w:rsidR="00894788">
      <w:rPr>
        <w:rFonts w:ascii="Arial" w:hAnsi="Arial" w:cs="Arial"/>
        <w:color w:val="918F90"/>
        <w:sz w:val="18"/>
        <w:szCs w:val="18"/>
      </w:rPr>
      <w:t>Bleichenbrücke</w:t>
    </w:r>
    <w:proofErr w:type="spellEnd"/>
    <w:r w:rsidR="00894788">
      <w:rPr>
        <w:rFonts w:ascii="Arial" w:hAnsi="Arial" w:cs="Arial"/>
        <w:color w:val="918F90"/>
        <w:sz w:val="18"/>
        <w:szCs w:val="18"/>
      </w:rPr>
      <w:t xml:space="preserve"> 9 | </w:t>
    </w:r>
    <w:r w:rsidRPr="00D83CB7">
      <w:rPr>
        <w:rFonts w:ascii="Arial" w:hAnsi="Arial" w:cs="Arial"/>
        <w:color w:val="918F90"/>
        <w:sz w:val="18"/>
        <w:szCs w:val="18"/>
      </w:rPr>
      <w:t>20354 Hamburg | Tel. +49 (0)40</w:t>
    </w:r>
    <w:r w:rsidR="00746137">
      <w:rPr>
        <w:rFonts w:ascii="Arial" w:hAnsi="Arial" w:cs="Arial"/>
        <w:color w:val="918F90"/>
        <w:sz w:val="18"/>
        <w:szCs w:val="18"/>
      </w:rPr>
      <w:t xml:space="preserve"> </w:t>
    </w:r>
    <w:r w:rsidRPr="00D83CB7">
      <w:rPr>
        <w:rFonts w:ascii="Arial" w:hAnsi="Arial" w:cs="Arial"/>
        <w:color w:val="918F90"/>
        <w:sz w:val="18"/>
        <w:szCs w:val="18"/>
      </w:rPr>
      <w:t>/</w:t>
    </w:r>
    <w:r w:rsidR="00746137">
      <w:rPr>
        <w:rFonts w:ascii="Arial" w:hAnsi="Arial" w:cs="Arial"/>
        <w:color w:val="918F90"/>
        <w:sz w:val="18"/>
        <w:szCs w:val="18"/>
      </w:rPr>
      <w:t xml:space="preserve"> </w:t>
    </w:r>
    <w:r w:rsidRPr="00D83CB7">
      <w:rPr>
        <w:rFonts w:ascii="Arial" w:hAnsi="Arial" w:cs="Arial"/>
        <w:color w:val="918F90"/>
        <w:sz w:val="18"/>
        <w:szCs w:val="18"/>
      </w:rPr>
      <w:t>350 80 2-0 | www.grossmann-berger.de</w:t>
    </w:r>
  </w:p>
  <w:p w14:paraId="7FBF233A" w14:textId="49354D0D" w:rsidR="00CE455F" w:rsidRPr="00BB15DA" w:rsidRDefault="00BB15DA" w:rsidP="00D83CB7">
    <w:pPr>
      <w:pStyle w:val="Fuzeile"/>
      <w:tabs>
        <w:tab w:val="left" w:pos="4145"/>
        <w:tab w:val="right" w:pos="9636"/>
      </w:tabs>
      <w:jc w:val="right"/>
      <w:rPr>
        <w:rFonts w:ascii="Arial" w:hAnsi="Arial" w:cs="Arial"/>
        <w:color w:val="918F90"/>
        <w:sz w:val="18"/>
        <w:szCs w:val="18"/>
      </w:rPr>
    </w:pPr>
    <w:r>
      <w:rPr>
        <w:rStyle w:val="Seitenzahl"/>
        <w:rFonts w:ascii="Arial" w:hAnsi="Arial" w:cs="Arial"/>
        <w:color w:val="918F90"/>
        <w:sz w:val="18"/>
        <w:szCs w:val="18"/>
      </w:rPr>
      <w:tab/>
    </w:r>
    <w:r>
      <w:rPr>
        <w:rStyle w:val="Seitenzahl"/>
        <w:rFonts w:ascii="Arial" w:hAnsi="Arial" w:cs="Arial"/>
        <w:color w:val="918F90"/>
        <w:sz w:val="18"/>
        <w:szCs w:val="18"/>
      </w:rPr>
      <w:tab/>
    </w:r>
    <w:r w:rsidR="00CE455F" w:rsidRPr="00D83CB7">
      <w:rPr>
        <w:rStyle w:val="Seitenzahl"/>
        <w:rFonts w:ascii="Arial" w:hAnsi="Arial" w:cs="Arial"/>
        <w:color w:val="000000" w:themeColor="text1"/>
        <w:sz w:val="18"/>
        <w:szCs w:val="18"/>
      </w:rPr>
      <w:fldChar w:fldCharType="begin"/>
    </w:r>
    <w:r w:rsidR="00CE455F" w:rsidRPr="00D83CB7">
      <w:rPr>
        <w:rStyle w:val="Seitenzahl"/>
        <w:rFonts w:ascii="Arial" w:hAnsi="Arial" w:cs="Arial"/>
        <w:color w:val="000000" w:themeColor="text1"/>
        <w:sz w:val="18"/>
        <w:szCs w:val="18"/>
      </w:rPr>
      <w:instrText xml:space="preserve"> PAGE </w:instrText>
    </w:r>
    <w:r w:rsidR="00CE455F" w:rsidRPr="00D83CB7">
      <w:rPr>
        <w:rStyle w:val="Seitenzahl"/>
        <w:rFonts w:ascii="Arial" w:hAnsi="Arial" w:cs="Arial"/>
        <w:color w:val="000000" w:themeColor="text1"/>
        <w:sz w:val="18"/>
        <w:szCs w:val="18"/>
      </w:rPr>
      <w:fldChar w:fldCharType="separate"/>
    </w:r>
    <w:r w:rsidR="000A3462">
      <w:rPr>
        <w:rStyle w:val="Seitenzahl"/>
        <w:rFonts w:ascii="Arial" w:hAnsi="Arial" w:cs="Arial"/>
        <w:noProof/>
        <w:color w:val="000000" w:themeColor="text1"/>
        <w:sz w:val="18"/>
        <w:szCs w:val="18"/>
      </w:rPr>
      <w:t>2</w:t>
    </w:r>
    <w:r w:rsidR="00CE455F" w:rsidRPr="00D83CB7">
      <w:rPr>
        <w:rStyle w:val="Seitenzahl"/>
        <w:rFonts w:ascii="Arial" w:hAnsi="Arial" w:cs="Arial"/>
        <w:color w:val="000000" w:themeColor="text1"/>
        <w:sz w:val="18"/>
        <w:szCs w:val="18"/>
      </w:rPr>
      <w:fldChar w:fldCharType="end"/>
    </w:r>
    <w:r w:rsidR="00CE455F" w:rsidRPr="00D83CB7">
      <w:rPr>
        <w:rStyle w:val="Seitenzahl"/>
        <w:rFonts w:ascii="Arial" w:hAnsi="Arial" w:cs="Arial"/>
        <w:color w:val="000000" w:themeColor="text1"/>
        <w:sz w:val="18"/>
        <w:szCs w:val="18"/>
      </w:rPr>
      <w:t xml:space="preserve"> / </w:t>
    </w:r>
    <w:r w:rsidR="00CE455F" w:rsidRPr="00D83CB7">
      <w:rPr>
        <w:rStyle w:val="Seitenzahl"/>
        <w:rFonts w:ascii="Arial" w:hAnsi="Arial" w:cs="Arial"/>
        <w:color w:val="000000" w:themeColor="text1"/>
        <w:sz w:val="18"/>
        <w:szCs w:val="18"/>
      </w:rPr>
      <w:fldChar w:fldCharType="begin"/>
    </w:r>
    <w:r w:rsidR="00CE455F" w:rsidRPr="00D83CB7">
      <w:rPr>
        <w:rStyle w:val="Seitenzahl"/>
        <w:rFonts w:ascii="Arial" w:hAnsi="Arial" w:cs="Arial"/>
        <w:color w:val="000000" w:themeColor="text1"/>
        <w:sz w:val="18"/>
        <w:szCs w:val="18"/>
      </w:rPr>
      <w:instrText xml:space="preserve"> NUMPAGES </w:instrText>
    </w:r>
    <w:r w:rsidR="00CE455F" w:rsidRPr="00D83CB7">
      <w:rPr>
        <w:rStyle w:val="Seitenzahl"/>
        <w:rFonts w:ascii="Arial" w:hAnsi="Arial" w:cs="Arial"/>
        <w:color w:val="000000" w:themeColor="text1"/>
        <w:sz w:val="18"/>
        <w:szCs w:val="18"/>
      </w:rPr>
      <w:fldChar w:fldCharType="separate"/>
    </w:r>
    <w:r w:rsidR="000A3462">
      <w:rPr>
        <w:rStyle w:val="Seitenzahl"/>
        <w:rFonts w:ascii="Arial" w:hAnsi="Arial" w:cs="Arial"/>
        <w:noProof/>
        <w:color w:val="000000" w:themeColor="text1"/>
        <w:sz w:val="18"/>
        <w:szCs w:val="18"/>
      </w:rPr>
      <w:t>2</w:t>
    </w:r>
    <w:r w:rsidR="00CE455F" w:rsidRPr="00D83CB7">
      <w:rPr>
        <w:rStyle w:val="Seitenzahl"/>
        <w:rFonts w:ascii="Arial" w:hAnsi="Arial" w:cs="Arial"/>
        <w:color w:val="000000" w:themeColor="text1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5E6FE9" w14:textId="77777777" w:rsidR="008C608D" w:rsidRDefault="00644800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60288" behindDoc="0" locked="0" layoutInCell="1" allowOverlap="1" wp14:anchorId="32270170" wp14:editId="1D6F0380">
          <wp:simplePos x="0" y="0"/>
          <wp:positionH relativeFrom="column">
            <wp:posOffset>-624674</wp:posOffset>
          </wp:positionH>
          <wp:positionV relativeFrom="paragraph">
            <wp:posOffset>-507861</wp:posOffset>
          </wp:positionV>
          <wp:extent cx="7378810" cy="842838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ühne_Briefpapier_Wohnen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58" r="1158" b="10148"/>
                  <a:stretch/>
                </pic:blipFill>
                <pic:spPr bwMode="auto">
                  <a:xfrm>
                    <a:off x="0" y="0"/>
                    <a:ext cx="7377785" cy="84272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DBF240" w14:textId="77777777" w:rsidR="006261DF" w:rsidRDefault="006261DF">
      <w:r>
        <w:separator/>
      </w:r>
    </w:p>
  </w:footnote>
  <w:footnote w:type="continuationSeparator" w:id="0">
    <w:p w14:paraId="26813F42" w14:textId="77777777" w:rsidR="006261DF" w:rsidRDefault="006261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09055B" w14:textId="77777777" w:rsidR="006138CB" w:rsidRPr="009E3ADA" w:rsidRDefault="000772E6" w:rsidP="006138CB">
    <w:pPr>
      <w:jc w:val="right"/>
      <w:rPr>
        <w:rFonts w:ascii="Arial" w:hAnsi="Arial" w:cs="Arial"/>
        <w:color w:val="918F90"/>
        <w:sz w:val="28"/>
        <w:szCs w:val="28"/>
      </w:rPr>
    </w:pPr>
    <w:r w:rsidRPr="001E3456">
      <w:rPr>
        <w:rFonts w:ascii="Arial" w:hAnsi="Arial" w:cs="Arial"/>
        <w:noProof/>
        <w:color w:val="918F90"/>
        <w:sz w:val="28"/>
        <w:szCs w:val="28"/>
        <w:lang w:eastAsia="de-D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8918DEB" wp14:editId="12FE3981">
              <wp:simplePos x="0" y="0"/>
              <wp:positionH relativeFrom="column">
                <wp:posOffset>-104140</wp:posOffset>
              </wp:positionH>
              <wp:positionV relativeFrom="paragraph">
                <wp:posOffset>20955</wp:posOffset>
              </wp:positionV>
              <wp:extent cx="5010150" cy="1403985"/>
              <wp:effectExtent l="0" t="0" r="0" b="0"/>
              <wp:wrapNone/>
              <wp:docPr id="1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10150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6E608DC" w14:textId="77777777" w:rsidR="000772E6" w:rsidRPr="001E3456" w:rsidRDefault="000772E6" w:rsidP="000772E6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BD1329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Pressekontakt: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 w:rsidR="008C1876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Corinna Fühner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| Telefon: +49 (0)40</w:t>
                          </w:r>
                          <w:r w:rsidR="0074613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/</w:t>
                          </w:r>
                          <w:r w:rsidR="0074613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350 80</w:t>
                          </w:r>
                          <w:r w:rsidR="00A85328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 w:rsidR="008C1876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2-588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| </w:t>
                          </w:r>
                          <w:r w:rsidR="008C1876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c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.f</w:t>
                          </w:r>
                          <w:r w:rsidR="008C1876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uehner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@grossmann-berger.de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8918DEB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-8.2pt;margin-top:1.65pt;width:394.5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" filled="f" stroked="f">
              <v:textbox style="mso-fit-shape-to-text:t">
                <w:txbxContent>
                  <w:p w14:paraId="46E608DC" w14:textId="77777777" w:rsidR="000772E6" w:rsidRPr="001E3456" w:rsidRDefault="000772E6" w:rsidP="000772E6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BD1329"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Pressekontakt: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 w:rsidR="008C1876">
                      <w:rPr>
                        <w:rFonts w:ascii="Arial" w:hAnsi="Arial" w:cs="Arial"/>
                        <w:sz w:val="16"/>
                        <w:szCs w:val="16"/>
                      </w:rPr>
                      <w:t>Corinna Fühner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| Telefon: +49 (0)40</w:t>
                    </w:r>
                    <w:r w:rsidR="00746137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/</w:t>
                    </w:r>
                    <w:r w:rsidR="00746137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350 80</w:t>
                    </w:r>
                    <w:r w:rsidR="00A85328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 w:rsidR="008C1876">
                      <w:rPr>
                        <w:rFonts w:ascii="Arial" w:hAnsi="Arial" w:cs="Arial"/>
                        <w:sz w:val="16"/>
                        <w:szCs w:val="16"/>
                      </w:rPr>
                      <w:t>2-588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| </w:t>
                    </w:r>
                    <w:r w:rsidR="008C1876">
                      <w:rPr>
                        <w:rFonts w:ascii="Arial" w:hAnsi="Arial" w:cs="Arial"/>
                        <w:sz w:val="16"/>
                        <w:szCs w:val="16"/>
                      </w:rPr>
                      <w:t>c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.f</w:t>
                    </w:r>
                    <w:r w:rsidR="008C1876">
                      <w:rPr>
                        <w:rFonts w:ascii="Arial" w:hAnsi="Arial" w:cs="Arial"/>
                        <w:sz w:val="16"/>
                        <w:szCs w:val="16"/>
                      </w:rPr>
                      <w:t>uehner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@grossmann-berger.de</w:t>
                    </w:r>
                  </w:p>
                </w:txbxContent>
              </v:textbox>
            </v:shape>
          </w:pict>
        </mc:Fallback>
      </mc:AlternateContent>
    </w:r>
    <w:r w:rsidR="00D04BA2">
      <w:rPr>
        <w:rFonts w:ascii="Arial" w:hAnsi="Arial" w:cs="Arial"/>
        <w:color w:val="918F90"/>
        <w:sz w:val="28"/>
        <w:szCs w:val="28"/>
      </w:rPr>
      <w:t>Pressemitteilung</w:t>
    </w:r>
  </w:p>
  <w:p w14:paraId="221F3121" w14:textId="77777777" w:rsidR="00CE455F" w:rsidRDefault="00CE455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7B9EF0" w14:textId="77777777" w:rsidR="00D04BA2" w:rsidRPr="009E3ADA" w:rsidRDefault="000772E6" w:rsidP="00D04BA2">
    <w:pPr>
      <w:jc w:val="right"/>
      <w:rPr>
        <w:rFonts w:ascii="Arial" w:hAnsi="Arial" w:cs="Arial"/>
        <w:color w:val="918F90"/>
        <w:sz w:val="28"/>
        <w:szCs w:val="28"/>
      </w:rPr>
    </w:pPr>
    <w:r w:rsidRPr="001E3456">
      <w:rPr>
        <w:rFonts w:ascii="Arial" w:hAnsi="Arial" w:cs="Arial"/>
        <w:noProof/>
        <w:color w:val="918F90"/>
        <w:sz w:val="28"/>
        <w:szCs w:val="28"/>
        <w:lang w:eastAsia="de-D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DF0C821" wp14:editId="593A71A7">
              <wp:simplePos x="0" y="0"/>
              <wp:positionH relativeFrom="column">
                <wp:posOffset>-91440</wp:posOffset>
              </wp:positionH>
              <wp:positionV relativeFrom="paragraph">
                <wp:posOffset>27305</wp:posOffset>
              </wp:positionV>
              <wp:extent cx="5080000" cy="1403985"/>
              <wp:effectExtent l="0" t="0" r="0" b="0"/>
              <wp:wrapNone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0000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0B4BFC" w14:textId="77777777" w:rsidR="000772E6" w:rsidRPr="001E3456" w:rsidRDefault="000772E6" w:rsidP="000772E6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BD1329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Pressekontakt: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 w:rsidR="008C1876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Corinna Fühner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| Telefon: +49 (0)40</w:t>
                          </w:r>
                          <w:r w:rsidR="0074613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/</w:t>
                          </w:r>
                          <w:r w:rsidR="0074613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350 80</w:t>
                          </w:r>
                          <w:r w:rsidR="00A85328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2-</w:t>
                          </w:r>
                          <w:r w:rsidR="008C1876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588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| </w:t>
                          </w:r>
                          <w:r w:rsidR="008C1876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c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.f</w:t>
                          </w:r>
                          <w:r w:rsidR="008C1876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uehner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@grossmann-berger.de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DF0C821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7.2pt;margin-top:2.15pt;width:400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" filled="f" stroked="f">
              <v:textbox style="mso-fit-shape-to-text:t">
                <w:txbxContent>
                  <w:p w14:paraId="400B4BFC" w14:textId="77777777" w:rsidR="000772E6" w:rsidRPr="001E3456" w:rsidRDefault="000772E6" w:rsidP="000772E6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BD1329"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Pressekontakt: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 w:rsidR="008C1876">
                      <w:rPr>
                        <w:rFonts w:ascii="Arial" w:hAnsi="Arial" w:cs="Arial"/>
                        <w:sz w:val="16"/>
                        <w:szCs w:val="16"/>
                      </w:rPr>
                      <w:t>Corinna Fühner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| Telefon: +49 (0)40</w:t>
                    </w:r>
                    <w:r w:rsidR="00746137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/</w:t>
                    </w:r>
                    <w:r w:rsidR="00746137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350 80</w:t>
                    </w:r>
                    <w:r w:rsidR="00A85328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2-</w:t>
                    </w:r>
                    <w:r w:rsidR="008C1876">
                      <w:rPr>
                        <w:rFonts w:ascii="Arial" w:hAnsi="Arial" w:cs="Arial"/>
                        <w:sz w:val="16"/>
                        <w:szCs w:val="16"/>
                      </w:rPr>
                      <w:t>588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| </w:t>
                    </w:r>
                    <w:r w:rsidR="008C1876">
                      <w:rPr>
                        <w:rFonts w:ascii="Arial" w:hAnsi="Arial" w:cs="Arial"/>
                        <w:sz w:val="16"/>
                        <w:szCs w:val="16"/>
                      </w:rPr>
                      <w:t>c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.f</w:t>
                    </w:r>
                    <w:r w:rsidR="008C1876">
                      <w:rPr>
                        <w:rFonts w:ascii="Arial" w:hAnsi="Arial" w:cs="Arial"/>
                        <w:sz w:val="16"/>
                        <w:szCs w:val="16"/>
                      </w:rPr>
                      <w:t>uehner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@grossmann-berger.de</w:t>
                    </w:r>
                  </w:p>
                </w:txbxContent>
              </v:textbox>
            </v:shape>
          </w:pict>
        </mc:Fallback>
      </mc:AlternateContent>
    </w:r>
    <w:r w:rsidR="00065E38">
      <w:rPr>
        <w:rFonts w:ascii="Arial" w:hAnsi="Arial" w:cs="Arial"/>
        <w:color w:val="918F90"/>
        <w:sz w:val="28"/>
        <w:szCs w:val="28"/>
      </w:rPr>
      <w:t>Pressemitteilung</w:t>
    </w:r>
  </w:p>
  <w:p w14:paraId="118D2845" w14:textId="77777777" w:rsidR="00D83CB7" w:rsidRDefault="00D83CB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9796F524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4D015A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2" w15:restartNumberingAfterBreak="0">
    <w:nsid w:val="FFFFFF7D"/>
    <w:multiLevelType w:val="singleLevel"/>
    <w:tmpl w:val="D57C894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3" w15:restartNumberingAfterBreak="0">
    <w:nsid w:val="FFFFFF7E"/>
    <w:multiLevelType w:val="singleLevel"/>
    <w:tmpl w:val="4470FC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4" w15:restartNumberingAfterBreak="0">
    <w:nsid w:val="FFFFFF7F"/>
    <w:multiLevelType w:val="singleLevel"/>
    <w:tmpl w:val="F5847D8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5" w15:restartNumberingAfterBreak="0">
    <w:nsid w:val="FFFFFF80"/>
    <w:multiLevelType w:val="singleLevel"/>
    <w:tmpl w:val="9664F6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989E7B6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8D124CE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6AAE25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34B695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FFFFFF89"/>
    <w:multiLevelType w:val="singleLevel"/>
    <w:tmpl w:val="9DFA04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553064DC"/>
    <w:multiLevelType w:val="hybridMultilevel"/>
    <w:tmpl w:val="602C0CE0"/>
    <w:lvl w:ilvl="0" w:tplc="035054B6">
      <w:numFmt w:val="bullet"/>
      <w:lvlText w:val="-"/>
      <w:lvlJc w:val="left"/>
      <w:pPr>
        <w:ind w:left="-349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12" w15:restartNumberingAfterBreak="0">
    <w:nsid w:val="5FEF1FE5"/>
    <w:multiLevelType w:val="hybridMultilevel"/>
    <w:tmpl w:val="FC5AA5D8"/>
    <w:lvl w:ilvl="0" w:tplc="725CC09E">
      <w:start w:val="18"/>
      <w:numFmt w:val="bullet"/>
      <w:lvlText w:val="-"/>
      <w:lvlJc w:val="left"/>
      <w:pPr>
        <w:ind w:left="1087" w:hanging="360"/>
      </w:pPr>
      <w:rPr>
        <w:rFonts w:ascii="Arial" w:eastAsia="Arial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0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7" w:hanging="360"/>
      </w:pPr>
      <w:rPr>
        <w:rFonts w:ascii="Wingdings" w:hAnsi="Wingdings" w:hint="default"/>
      </w:rPr>
    </w:lvl>
  </w:abstractNum>
  <w:abstractNum w:abstractNumId="13" w15:restartNumberingAfterBreak="0">
    <w:nsid w:val="60DD473C"/>
    <w:multiLevelType w:val="hybridMultilevel"/>
    <w:tmpl w:val="3D72A5EA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8F54FC7"/>
    <w:multiLevelType w:val="hybridMultilevel"/>
    <w:tmpl w:val="7A00E706"/>
    <w:lvl w:ilvl="0" w:tplc="B6F8B6B2">
      <w:numFmt w:val="bullet"/>
      <w:lvlText w:val="-"/>
      <w:lvlJc w:val="left"/>
      <w:pPr>
        <w:ind w:left="1080" w:hanging="360"/>
      </w:pPr>
      <w:rPr>
        <w:rFonts w:ascii="Arial" w:eastAsia="Cambr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1"/>
  </w:num>
  <w:num w:numId="13">
    <w:abstractNumId w:val="14"/>
  </w:num>
  <w:num w:numId="14">
    <w:abstractNumId w:val="12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515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bbruch" w:val="0"/>
  </w:docVars>
  <w:rsids>
    <w:rsidRoot w:val="004661EE"/>
    <w:rsid w:val="000113FF"/>
    <w:rsid w:val="00013E51"/>
    <w:rsid w:val="000159FE"/>
    <w:rsid w:val="000170C7"/>
    <w:rsid w:val="00022F16"/>
    <w:rsid w:val="00023D78"/>
    <w:rsid w:val="0003075C"/>
    <w:rsid w:val="0005768A"/>
    <w:rsid w:val="00060743"/>
    <w:rsid w:val="00065E38"/>
    <w:rsid w:val="00066796"/>
    <w:rsid w:val="000766D7"/>
    <w:rsid w:val="000772E6"/>
    <w:rsid w:val="000A3462"/>
    <w:rsid w:val="000B3315"/>
    <w:rsid w:val="000E03F3"/>
    <w:rsid w:val="000F4DB7"/>
    <w:rsid w:val="001029C4"/>
    <w:rsid w:val="0011486D"/>
    <w:rsid w:val="00121E33"/>
    <w:rsid w:val="001324D6"/>
    <w:rsid w:val="00134F14"/>
    <w:rsid w:val="00135BD2"/>
    <w:rsid w:val="00154825"/>
    <w:rsid w:val="0017516B"/>
    <w:rsid w:val="00176F1D"/>
    <w:rsid w:val="001A2ABE"/>
    <w:rsid w:val="001A360C"/>
    <w:rsid w:val="001D14DA"/>
    <w:rsid w:val="001E6995"/>
    <w:rsid w:val="001F1513"/>
    <w:rsid w:val="00205769"/>
    <w:rsid w:val="00212FEC"/>
    <w:rsid w:val="002131BB"/>
    <w:rsid w:val="00227E31"/>
    <w:rsid w:val="00230F81"/>
    <w:rsid w:val="00232601"/>
    <w:rsid w:val="00241DCA"/>
    <w:rsid w:val="00243D5C"/>
    <w:rsid w:val="00246037"/>
    <w:rsid w:val="00254C6F"/>
    <w:rsid w:val="00254E07"/>
    <w:rsid w:val="00281E80"/>
    <w:rsid w:val="002834B0"/>
    <w:rsid w:val="00283671"/>
    <w:rsid w:val="00284E27"/>
    <w:rsid w:val="002A1973"/>
    <w:rsid w:val="002B0A49"/>
    <w:rsid w:val="002C2392"/>
    <w:rsid w:val="002D1C5C"/>
    <w:rsid w:val="002E6860"/>
    <w:rsid w:val="002E7ADE"/>
    <w:rsid w:val="002F0411"/>
    <w:rsid w:val="00325E2A"/>
    <w:rsid w:val="0034033A"/>
    <w:rsid w:val="0034786C"/>
    <w:rsid w:val="003517C9"/>
    <w:rsid w:val="003638C2"/>
    <w:rsid w:val="00370000"/>
    <w:rsid w:val="00373507"/>
    <w:rsid w:val="0038230E"/>
    <w:rsid w:val="00382529"/>
    <w:rsid w:val="003D421B"/>
    <w:rsid w:val="003E099F"/>
    <w:rsid w:val="003F013B"/>
    <w:rsid w:val="0040086D"/>
    <w:rsid w:val="004017D8"/>
    <w:rsid w:val="00411E03"/>
    <w:rsid w:val="004123B1"/>
    <w:rsid w:val="00412592"/>
    <w:rsid w:val="004303A1"/>
    <w:rsid w:val="004360AA"/>
    <w:rsid w:val="00440DC9"/>
    <w:rsid w:val="004506D2"/>
    <w:rsid w:val="00456F40"/>
    <w:rsid w:val="004609BD"/>
    <w:rsid w:val="004661EE"/>
    <w:rsid w:val="00466741"/>
    <w:rsid w:val="00472565"/>
    <w:rsid w:val="004834B9"/>
    <w:rsid w:val="004A0FED"/>
    <w:rsid w:val="004A1901"/>
    <w:rsid w:val="004A2BEA"/>
    <w:rsid w:val="004A3C64"/>
    <w:rsid w:val="004A5AEA"/>
    <w:rsid w:val="004A6731"/>
    <w:rsid w:val="004B2FDA"/>
    <w:rsid w:val="004B3805"/>
    <w:rsid w:val="004B480A"/>
    <w:rsid w:val="004E339B"/>
    <w:rsid w:val="004E4562"/>
    <w:rsid w:val="004F077F"/>
    <w:rsid w:val="005023DD"/>
    <w:rsid w:val="00503D8C"/>
    <w:rsid w:val="00511BF3"/>
    <w:rsid w:val="00522B84"/>
    <w:rsid w:val="00531A7F"/>
    <w:rsid w:val="00537508"/>
    <w:rsid w:val="00540CDF"/>
    <w:rsid w:val="005428C5"/>
    <w:rsid w:val="00543C55"/>
    <w:rsid w:val="00547594"/>
    <w:rsid w:val="005554C7"/>
    <w:rsid w:val="0055699C"/>
    <w:rsid w:val="00560890"/>
    <w:rsid w:val="00570A89"/>
    <w:rsid w:val="0057288B"/>
    <w:rsid w:val="00582B99"/>
    <w:rsid w:val="005B0FC9"/>
    <w:rsid w:val="005B20FD"/>
    <w:rsid w:val="005B66D3"/>
    <w:rsid w:val="005C4556"/>
    <w:rsid w:val="005C5302"/>
    <w:rsid w:val="005D4E32"/>
    <w:rsid w:val="005E12EB"/>
    <w:rsid w:val="005E362E"/>
    <w:rsid w:val="00601990"/>
    <w:rsid w:val="00602B6E"/>
    <w:rsid w:val="0061109D"/>
    <w:rsid w:val="00612AA0"/>
    <w:rsid w:val="006138CB"/>
    <w:rsid w:val="006224C4"/>
    <w:rsid w:val="00622597"/>
    <w:rsid w:val="006225EA"/>
    <w:rsid w:val="006261DF"/>
    <w:rsid w:val="006374C4"/>
    <w:rsid w:val="00640F0B"/>
    <w:rsid w:val="00642074"/>
    <w:rsid w:val="00644800"/>
    <w:rsid w:val="00646C4C"/>
    <w:rsid w:val="006660C8"/>
    <w:rsid w:val="0067708D"/>
    <w:rsid w:val="00695E58"/>
    <w:rsid w:val="006A1329"/>
    <w:rsid w:val="006A1AC1"/>
    <w:rsid w:val="006B2D45"/>
    <w:rsid w:val="00700D68"/>
    <w:rsid w:val="00720DFF"/>
    <w:rsid w:val="00746137"/>
    <w:rsid w:val="007504C5"/>
    <w:rsid w:val="00762CC5"/>
    <w:rsid w:val="0077393B"/>
    <w:rsid w:val="007906B4"/>
    <w:rsid w:val="007B046F"/>
    <w:rsid w:val="007E759D"/>
    <w:rsid w:val="007F50F5"/>
    <w:rsid w:val="00812471"/>
    <w:rsid w:val="008261A5"/>
    <w:rsid w:val="0083112E"/>
    <w:rsid w:val="0083382E"/>
    <w:rsid w:val="00836983"/>
    <w:rsid w:val="00855325"/>
    <w:rsid w:val="00862E34"/>
    <w:rsid w:val="00865915"/>
    <w:rsid w:val="00871832"/>
    <w:rsid w:val="00882719"/>
    <w:rsid w:val="00886CCE"/>
    <w:rsid w:val="00892BD7"/>
    <w:rsid w:val="00894788"/>
    <w:rsid w:val="00896B33"/>
    <w:rsid w:val="008A35E5"/>
    <w:rsid w:val="008A62FB"/>
    <w:rsid w:val="008A77B7"/>
    <w:rsid w:val="008B0F67"/>
    <w:rsid w:val="008B1D92"/>
    <w:rsid w:val="008B4706"/>
    <w:rsid w:val="008C1876"/>
    <w:rsid w:val="008C608D"/>
    <w:rsid w:val="008E461D"/>
    <w:rsid w:val="008F08E5"/>
    <w:rsid w:val="008F34A4"/>
    <w:rsid w:val="008F5213"/>
    <w:rsid w:val="008F5E59"/>
    <w:rsid w:val="009176F5"/>
    <w:rsid w:val="00920C9C"/>
    <w:rsid w:val="00922754"/>
    <w:rsid w:val="00925781"/>
    <w:rsid w:val="009258D0"/>
    <w:rsid w:val="0093546D"/>
    <w:rsid w:val="00935AB3"/>
    <w:rsid w:val="009403C7"/>
    <w:rsid w:val="009640E0"/>
    <w:rsid w:val="009734CE"/>
    <w:rsid w:val="00987E04"/>
    <w:rsid w:val="00995746"/>
    <w:rsid w:val="00996E1A"/>
    <w:rsid w:val="009B018D"/>
    <w:rsid w:val="009D24DA"/>
    <w:rsid w:val="009D45DA"/>
    <w:rsid w:val="009D5D75"/>
    <w:rsid w:val="009F32A2"/>
    <w:rsid w:val="009F54CE"/>
    <w:rsid w:val="00A06264"/>
    <w:rsid w:val="00A1639A"/>
    <w:rsid w:val="00A215C9"/>
    <w:rsid w:val="00A45C2E"/>
    <w:rsid w:val="00A5364B"/>
    <w:rsid w:val="00A615E0"/>
    <w:rsid w:val="00A65E2B"/>
    <w:rsid w:val="00A74AA0"/>
    <w:rsid w:val="00A77100"/>
    <w:rsid w:val="00A85328"/>
    <w:rsid w:val="00A87C9D"/>
    <w:rsid w:val="00A93B83"/>
    <w:rsid w:val="00AA0CA8"/>
    <w:rsid w:val="00AB3FE6"/>
    <w:rsid w:val="00AB4298"/>
    <w:rsid w:val="00AB6251"/>
    <w:rsid w:val="00AD17B7"/>
    <w:rsid w:val="00AF3EBF"/>
    <w:rsid w:val="00B077D5"/>
    <w:rsid w:val="00B17ACE"/>
    <w:rsid w:val="00B200E4"/>
    <w:rsid w:val="00B26B1C"/>
    <w:rsid w:val="00B35B6D"/>
    <w:rsid w:val="00B35DC6"/>
    <w:rsid w:val="00B45ECC"/>
    <w:rsid w:val="00B51699"/>
    <w:rsid w:val="00B53FAF"/>
    <w:rsid w:val="00B63153"/>
    <w:rsid w:val="00B6527D"/>
    <w:rsid w:val="00B730CD"/>
    <w:rsid w:val="00B73B3A"/>
    <w:rsid w:val="00B74507"/>
    <w:rsid w:val="00B75718"/>
    <w:rsid w:val="00B75E7E"/>
    <w:rsid w:val="00B83DE2"/>
    <w:rsid w:val="00B93817"/>
    <w:rsid w:val="00BA0B96"/>
    <w:rsid w:val="00BB15DA"/>
    <w:rsid w:val="00BB1636"/>
    <w:rsid w:val="00BB340D"/>
    <w:rsid w:val="00BB478F"/>
    <w:rsid w:val="00BC2A3A"/>
    <w:rsid w:val="00BC64EC"/>
    <w:rsid w:val="00BD073D"/>
    <w:rsid w:val="00BF2E08"/>
    <w:rsid w:val="00BF3AFD"/>
    <w:rsid w:val="00C10026"/>
    <w:rsid w:val="00C1606C"/>
    <w:rsid w:val="00C16172"/>
    <w:rsid w:val="00C23180"/>
    <w:rsid w:val="00C35683"/>
    <w:rsid w:val="00C40EC1"/>
    <w:rsid w:val="00C41492"/>
    <w:rsid w:val="00C41F3F"/>
    <w:rsid w:val="00C42832"/>
    <w:rsid w:val="00C702B5"/>
    <w:rsid w:val="00C70389"/>
    <w:rsid w:val="00C764A8"/>
    <w:rsid w:val="00C904B6"/>
    <w:rsid w:val="00C96DF4"/>
    <w:rsid w:val="00CB0BAA"/>
    <w:rsid w:val="00CB0C97"/>
    <w:rsid w:val="00CC1337"/>
    <w:rsid w:val="00CC48DF"/>
    <w:rsid w:val="00CD70E7"/>
    <w:rsid w:val="00CD7363"/>
    <w:rsid w:val="00CE0C1F"/>
    <w:rsid w:val="00CE455F"/>
    <w:rsid w:val="00CF0BF9"/>
    <w:rsid w:val="00CF5957"/>
    <w:rsid w:val="00D00959"/>
    <w:rsid w:val="00D04BA2"/>
    <w:rsid w:val="00D077B0"/>
    <w:rsid w:val="00D22D42"/>
    <w:rsid w:val="00D36D8D"/>
    <w:rsid w:val="00D45711"/>
    <w:rsid w:val="00D500FC"/>
    <w:rsid w:val="00D51597"/>
    <w:rsid w:val="00D5326E"/>
    <w:rsid w:val="00D55867"/>
    <w:rsid w:val="00D634A3"/>
    <w:rsid w:val="00D72339"/>
    <w:rsid w:val="00D73E47"/>
    <w:rsid w:val="00D74ABB"/>
    <w:rsid w:val="00D815D3"/>
    <w:rsid w:val="00D83CB7"/>
    <w:rsid w:val="00D97FA8"/>
    <w:rsid w:val="00DC7B25"/>
    <w:rsid w:val="00DD6B73"/>
    <w:rsid w:val="00E112C9"/>
    <w:rsid w:val="00E14192"/>
    <w:rsid w:val="00E158F7"/>
    <w:rsid w:val="00E2087E"/>
    <w:rsid w:val="00E26BD4"/>
    <w:rsid w:val="00E36818"/>
    <w:rsid w:val="00E43C65"/>
    <w:rsid w:val="00E47B97"/>
    <w:rsid w:val="00E54993"/>
    <w:rsid w:val="00E55FD4"/>
    <w:rsid w:val="00E634CC"/>
    <w:rsid w:val="00E82F0E"/>
    <w:rsid w:val="00E96FAC"/>
    <w:rsid w:val="00EA129F"/>
    <w:rsid w:val="00EA6387"/>
    <w:rsid w:val="00ED0582"/>
    <w:rsid w:val="00EE31F6"/>
    <w:rsid w:val="00EE36DC"/>
    <w:rsid w:val="00F044EE"/>
    <w:rsid w:val="00F07E7A"/>
    <w:rsid w:val="00F318DD"/>
    <w:rsid w:val="00F3320B"/>
    <w:rsid w:val="00F35A29"/>
    <w:rsid w:val="00F40E92"/>
    <w:rsid w:val="00F41947"/>
    <w:rsid w:val="00F42843"/>
    <w:rsid w:val="00F435AA"/>
    <w:rsid w:val="00F47F9F"/>
    <w:rsid w:val="00F7574A"/>
    <w:rsid w:val="00F76C6A"/>
    <w:rsid w:val="00F83BF1"/>
    <w:rsid w:val="00F90CB9"/>
    <w:rsid w:val="00FB064F"/>
    <w:rsid w:val="00FB144F"/>
    <w:rsid w:val="00FB159A"/>
    <w:rsid w:val="00FB2494"/>
    <w:rsid w:val="00FB4D77"/>
    <w:rsid w:val="00FC497D"/>
    <w:rsid w:val="00FD076B"/>
    <w:rsid w:val="00FD27E0"/>
    <w:rsid w:val="00FE4B7B"/>
    <w:rsid w:val="00FF3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51553"/>
    <o:shapelayout v:ext="edit">
      <o:idmap v:ext="edit" data="1"/>
    </o:shapelayout>
  </w:shapeDefaults>
  <w:decimalSymbol w:val=","/>
  <w:listSeparator w:val=";"/>
  <w14:docId w14:val="301595D7"/>
  <w15:docId w15:val="{ECCA6B8F-5BF1-4212-A8FB-15ACFFE37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517C9"/>
    <w:pPr>
      <w:spacing w:after="200"/>
    </w:pPr>
    <w:rPr>
      <w:sz w:val="24"/>
      <w:szCs w:val="24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satzformat1">
    <w:name w:val="Absatzformat 1"/>
    <w:basedOn w:val="Standard"/>
    <w:uiPriority w:val="99"/>
    <w:rsid w:val="007906B4"/>
    <w:pPr>
      <w:widowControl w:val="0"/>
      <w:autoSpaceDE w:val="0"/>
      <w:autoSpaceDN w:val="0"/>
      <w:adjustRightInd w:val="0"/>
      <w:spacing w:after="85" w:line="288" w:lineRule="auto"/>
      <w:textAlignment w:val="center"/>
    </w:pPr>
    <w:rPr>
      <w:rFonts w:ascii="Akkurat-Fett" w:hAnsi="Akkurat-Fett" w:cs="Akkurat-Fett"/>
      <w:color w:val="000000"/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rsid w:val="00F044EE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locked/>
    <w:rsid w:val="00F044EE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99"/>
    <w:qFormat/>
    <w:rsid w:val="00F044EE"/>
    <w:pPr>
      <w:ind w:left="720"/>
      <w:contextualSpacing/>
    </w:pPr>
  </w:style>
  <w:style w:type="paragraph" w:styleId="StandardWeb">
    <w:name w:val="Normal (Web)"/>
    <w:basedOn w:val="Standard"/>
    <w:uiPriority w:val="99"/>
    <w:rsid w:val="00D72339"/>
    <w:pPr>
      <w:spacing w:before="100" w:beforeAutospacing="1" w:after="100" w:afterAutospacing="1"/>
    </w:pPr>
    <w:rPr>
      <w:rFonts w:ascii="Times New Roman" w:eastAsia="Times New Roman" w:hAnsi="Times New Roman"/>
      <w:lang w:eastAsia="de-DE"/>
    </w:rPr>
  </w:style>
  <w:style w:type="paragraph" w:styleId="Kopfzeile">
    <w:name w:val="header"/>
    <w:basedOn w:val="Standard"/>
    <w:link w:val="KopfzeileZchn"/>
    <w:uiPriority w:val="99"/>
    <w:rsid w:val="00CF595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sid w:val="00886CCE"/>
    <w:rPr>
      <w:rFonts w:cs="Times New Roman"/>
      <w:sz w:val="24"/>
      <w:szCs w:val="24"/>
      <w:lang w:eastAsia="en-US"/>
    </w:rPr>
  </w:style>
  <w:style w:type="paragraph" w:styleId="Fuzeile">
    <w:name w:val="footer"/>
    <w:basedOn w:val="Standard"/>
    <w:link w:val="FuzeileZchn"/>
    <w:uiPriority w:val="99"/>
    <w:rsid w:val="00CF595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sid w:val="00886CCE"/>
    <w:rPr>
      <w:rFonts w:cs="Times New Roman"/>
      <w:sz w:val="24"/>
      <w:szCs w:val="24"/>
      <w:lang w:eastAsia="en-US"/>
    </w:rPr>
  </w:style>
  <w:style w:type="paragraph" w:styleId="Textkrper">
    <w:name w:val="Body Text"/>
    <w:basedOn w:val="Standard"/>
    <w:link w:val="TextkrperZchn"/>
    <w:uiPriority w:val="99"/>
    <w:rsid w:val="00CF5957"/>
    <w:pPr>
      <w:spacing w:after="0" w:line="240" w:lineRule="atLeast"/>
    </w:pPr>
    <w:rPr>
      <w:rFonts w:ascii="Helv" w:hAnsi="Helv"/>
      <w:color w:val="000000"/>
      <w:sz w:val="20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locked/>
    <w:rsid w:val="00886CCE"/>
    <w:rPr>
      <w:rFonts w:cs="Times New Roman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rsid w:val="00CF5957"/>
    <w:rPr>
      <w:rFonts w:cs="Times New Roman"/>
      <w:color w:val="0000FF"/>
      <w:u w:val="single"/>
    </w:rPr>
  </w:style>
  <w:style w:type="character" w:styleId="Seitenzahl">
    <w:name w:val="page number"/>
    <w:basedOn w:val="Absatz-Standardschriftart"/>
    <w:uiPriority w:val="99"/>
    <w:rsid w:val="00862E34"/>
    <w:rPr>
      <w:rFonts w:cs="Times New Roman"/>
    </w:rPr>
  </w:style>
  <w:style w:type="character" w:styleId="BesuchterLink">
    <w:name w:val="FollowedHyperlink"/>
    <w:basedOn w:val="Absatz-Standardschriftart"/>
    <w:uiPriority w:val="99"/>
    <w:semiHidden/>
    <w:unhideWhenUsed/>
    <w:rsid w:val="004B2FDA"/>
    <w:rPr>
      <w:color w:val="800080" w:themeColor="followedHyperlink"/>
      <w:u w:val="single"/>
    </w:rPr>
  </w:style>
  <w:style w:type="paragraph" w:customStyle="1" w:styleId="Default">
    <w:name w:val="Default"/>
    <w:rsid w:val="00EE36D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Fett">
    <w:name w:val="Strong"/>
    <w:basedOn w:val="Absatz-Standardschriftart"/>
    <w:uiPriority w:val="22"/>
    <w:qFormat/>
    <w:locked/>
    <w:rsid w:val="00382529"/>
    <w:rPr>
      <w:b/>
      <w:bCs/>
    </w:rPr>
  </w:style>
  <w:style w:type="table" w:customStyle="1" w:styleId="TableNormal">
    <w:name w:val="Table Normal"/>
    <w:rsid w:val="00065E3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Tabellenraster">
    <w:name w:val="Table Grid"/>
    <w:basedOn w:val="NormaleTabelle"/>
    <w:locked/>
    <w:rsid w:val="00BB16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56089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60890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60890"/>
    <w:rPr>
      <w:sz w:val="20"/>
      <w:szCs w:val="20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6089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60890"/>
    <w:rPr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08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91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6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6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792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72393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844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6225925">
                                  <w:marLeft w:val="1053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899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351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1989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51148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79744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9649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72179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01945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6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275600">
          <w:marLeft w:val="0"/>
          <w:marRight w:val="0"/>
          <w:marTop w:val="825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308883">
                  <w:marLeft w:val="0"/>
                  <w:marRight w:val="144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34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483719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483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8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04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86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103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913999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976640">
                              <w:marLeft w:val="1800"/>
                              <w:marRight w:val="38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8923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462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8819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448700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3490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05232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68510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60794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20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0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95818">
          <w:marLeft w:val="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54726">
          <w:marLeft w:val="12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89385">
          <w:marLeft w:val="12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728355">
          <w:marLeft w:val="12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interhudermarktplatz10.de/" TargetMode="External"/><Relationship Id="rId13" Type="http://schemas.openxmlformats.org/officeDocument/2006/relationships/hyperlink" Target="https://www.eug-immobilien.de/privat-immobilien" TargetMode="External"/><Relationship Id="rId18" Type="http://schemas.openxmlformats.org/officeDocument/2006/relationships/hyperlink" Target="mailto:presse@grossmann-berger.de" TargetMode="Externa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s://www.eug-immobilien.de/gewerbe-immobilien" TargetMode="External"/><Relationship Id="rId17" Type="http://schemas.openxmlformats.org/officeDocument/2006/relationships/hyperlink" Target="https://www.grossmann-berger.de/unternehmen/pressemappe/nutzungsbedingungen-press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grossmann-berger.de/unternehmen/pressemappe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rossmann-berger.de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grossmann-berger.de/datenschutz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www.germanpropertypartners.de/de/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817403-8FC0-4EEE-B862-C90383AA0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498</Words>
  <Characters>4141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4630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 bi</dc:creator>
  <cp:lastModifiedBy>Corinna Fühner</cp:lastModifiedBy>
  <cp:revision>3</cp:revision>
  <cp:lastPrinted>2022-06-03T10:51:00Z</cp:lastPrinted>
  <dcterms:created xsi:type="dcterms:W3CDTF">2022-08-01T10:07:00Z</dcterms:created>
  <dcterms:modified xsi:type="dcterms:W3CDTF">2022-08-01T10:10:00Z</dcterms:modified>
</cp:coreProperties>
</file>